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62" w:rsidRPr="00A4064E" w:rsidRDefault="00825B72" w:rsidP="00A4064E">
      <w:pPr>
        <w:spacing w:line="360" w:lineRule="auto"/>
        <w:contextualSpacing/>
        <w:jc w:val="center"/>
        <w:rPr>
          <w:rFonts w:ascii="Georgia" w:hAnsi="Georgia"/>
          <w:b/>
          <w:bCs/>
          <w:u w:val="single"/>
        </w:rPr>
      </w:pPr>
      <w:r>
        <w:rPr>
          <w:rFonts w:ascii="Georgia" w:hAnsi="Georgia"/>
          <w:b/>
          <w:bCs/>
          <w:u w:val="single"/>
        </w:rPr>
        <w:t>CONSULTANT</w:t>
      </w:r>
      <w:r w:rsidR="00281062" w:rsidRPr="00A4064E">
        <w:rPr>
          <w:rFonts w:ascii="Georgia" w:hAnsi="Georgia"/>
          <w:b/>
          <w:bCs/>
          <w:u w:val="single"/>
        </w:rPr>
        <w:t xml:space="preserve"> AGREEMENT</w:t>
      </w:r>
    </w:p>
    <w:p w:rsidR="00103D19" w:rsidRDefault="00103D19" w:rsidP="00A4064E">
      <w:pPr>
        <w:spacing w:line="360" w:lineRule="auto"/>
        <w:contextualSpacing/>
        <w:jc w:val="both"/>
        <w:rPr>
          <w:rFonts w:ascii="Georgia" w:hAnsi="Georgia"/>
        </w:rPr>
      </w:pPr>
    </w:p>
    <w:p w:rsidR="006216DB" w:rsidRDefault="00281062" w:rsidP="00A4064E">
      <w:pPr>
        <w:spacing w:line="360" w:lineRule="auto"/>
        <w:contextualSpacing/>
        <w:jc w:val="both"/>
        <w:rPr>
          <w:rFonts w:ascii="Georgia" w:hAnsi="Georgia"/>
        </w:rPr>
      </w:pPr>
      <w:r w:rsidRPr="00A4064E">
        <w:rPr>
          <w:rFonts w:ascii="Georgia" w:hAnsi="Georgia"/>
        </w:rPr>
        <w:t xml:space="preserve">This </w:t>
      </w:r>
      <w:r w:rsidR="00103D19">
        <w:rPr>
          <w:rFonts w:ascii="Georgia" w:hAnsi="Georgia"/>
        </w:rPr>
        <w:t>Consultant Agreement</w:t>
      </w:r>
      <w:r w:rsidRPr="00A4064E">
        <w:rPr>
          <w:rFonts w:ascii="Georgia" w:hAnsi="Georgia"/>
        </w:rPr>
        <w:t xml:space="preserve"> (hereinafter “</w:t>
      </w:r>
      <w:r w:rsidRPr="00A4064E">
        <w:rPr>
          <w:rFonts w:ascii="Georgia" w:hAnsi="Georgia"/>
          <w:b/>
        </w:rPr>
        <w:t>Agreement</w:t>
      </w:r>
      <w:r w:rsidRPr="00A4064E">
        <w:rPr>
          <w:rFonts w:ascii="Georgia" w:hAnsi="Georgia"/>
        </w:rPr>
        <w:t xml:space="preserve">”) is hereby entered into as of this </w:t>
      </w:r>
      <w:r w:rsidR="006216DB">
        <w:rPr>
          <w:rFonts w:ascii="Georgia" w:hAnsi="Georgia"/>
        </w:rPr>
        <w:t xml:space="preserve">the </w:t>
      </w:r>
      <w:r w:rsidR="00103D19">
        <w:rPr>
          <w:rFonts w:ascii="Georgia" w:hAnsi="Georgia"/>
        </w:rPr>
        <w:t>[.]</w:t>
      </w:r>
      <w:r w:rsidRPr="0064364E">
        <w:rPr>
          <w:rFonts w:ascii="Georgia" w:hAnsi="Georgia"/>
        </w:rPr>
        <w:t xml:space="preserve"> day of </w:t>
      </w:r>
      <w:r w:rsidR="00103D19" w:rsidRPr="00103D19">
        <w:rPr>
          <w:rFonts w:ascii="Georgia" w:hAnsi="Georgia"/>
        </w:rPr>
        <w:t>[.]</w:t>
      </w:r>
      <w:r w:rsidRPr="0064364E">
        <w:rPr>
          <w:rFonts w:ascii="Georgia" w:hAnsi="Georgia"/>
        </w:rPr>
        <w:t>,</w:t>
      </w:r>
      <w:r w:rsidR="0064364E">
        <w:rPr>
          <w:rFonts w:ascii="Georgia" w:hAnsi="Georgia"/>
        </w:rPr>
        <w:t xml:space="preserve"> 201</w:t>
      </w:r>
      <w:r w:rsidR="00103D19" w:rsidRPr="00103D19">
        <w:rPr>
          <w:rFonts w:ascii="Georgia" w:hAnsi="Georgia"/>
        </w:rPr>
        <w:t>[.]</w:t>
      </w:r>
      <w:r w:rsidRPr="00A4064E">
        <w:rPr>
          <w:rFonts w:ascii="Georgia" w:hAnsi="Georgia"/>
        </w:rPr>
        <w:t xml:space="preserve"> (“</w:t>
      </w:r>
      <w:r w:rsidRPr="00A4064E">
        <w:rPr>
          <w:rFonts w:ascii="Georgia" w:hAnsi="Georgia"/>
          <w:b/>
        </w:rPr>
        <w:t>Effective Date</w:t>
      </w:r>
      <w:r w:rsidRPr="00A4064E">
        <w:rPr>
          <w:rFonts w:ascii="Georgia" w:hAnsi="Georgia"/>
        </w:rPr>
        <w:t xml:space="preserve">”) </w:t>
      </w:r>
    </w:p>
    <w:p w:rsidR="006216DB" w:rsidRDefault="006216DB" w:rsidP="00A4064E">
      <w:pPr>
        <w:spacing w:line="360" w:lineRule="auto"/>
        <w:contextualSpacing/>
        <w:jc w:val="both"/>
        <w:rPr>
          <w:rFonts w:ascii="Georgia" w:hAnsi="Georgia"/>
        </w:rPr>
      </w:pPr>
    </w:p>
    <w:p w:rsidR="00281062" w:rsidRPr="00AB2DA2" w:rsidRDefault="006216DB" w:rsidP="006216DB">
      <w:pPr>
        <w:spacing w:line="360" w:lineRule="auto"/>
        <w:contextualSpacing/>
        <w:jc w:val="center"/>
        <w:rPr>
          <w:rFonts w:ascii="Georgia" w:hAnsi="Georgia"/>
          <w:b/>
        </w:rPr>
      </w:pPr>
      <w:r w:rsidRPr="00AB2DA2">
        <w:rPr>
          <w:rFonts w:ascii="Georgia" w:hAnsi="Georgia"/>
          <w:b/>
        </w:rPr>
        <w:t>BY AND BETWEEN</w:t>
      </w:r>
    </w:p>
    <w:p w:rsidR="00281062" w:rsidRPr="00A4064E" w:rsidRDefault="00281062" w:rsidP="00A4064E">
      <w:pPr>
        <w:spacing w:line="360" w:lineRule="auto"/>
        <w:contextualSpacing/>
        <w:jc w:val="both"/>
        <w:rPr>
          <w:rFonts w:ascii="Georgia" w:hAnsi="Georgia"/>
        </w:rPr>
      </w:pPr>
    </w:p>
    <w:p w:rsidR="006216DB" w:rsidRDefault="00103D19" w:rsidP="00A4064E">
      <w:pPr>
        <w:spacing w:line="360" w:lineRule="auto"/>
        <w:contextualSpacing/>
        <w:jc w:val="both"/>
        <w:rPr>
          <w:rFonts w:ascii="Georgia" w:hAnsi="Georgia"/>
        </w:rPr>
      </w:pPr>
      <w:r w:rsidRPr="00103D19">
        <w:rPr>
          <w:rFonts w:ascii="Georgia" w:hAnsi="Georgia"/>
          <w:bCs/>
        </w:rPr>
        <w:t>[.]</w:t>
      </w:r>
      <w:r w:rsidR="00281062" w:rsidRPr="00A4064E">
        <w:rPr>
          <w:rFonts w:ascii="Georgia" w:hAnsi="Georgia"/>
        </w:rPr>
        <w:t xml:space="preserve">, a private limited company incorporated under the </w:t>
      </w:r>
      <w:r w:rsidR="006216DB">
        <w:rPr>
          <w:rFonts w:ascii="Georgia" w:hAnsi="Georgia"/>
        </w:rPr>
        <w:t>Companies Act,</w:t>
      </w:r>
      <w:r w:rsidR="00220172">
        <w:rPr>
          <w:rFonts w:ascii="Georgia" w:hAnsi="Georgia"/>
        </w:rPr>
        <w:t xml:space="preserve"> 1956/2013</w:t>
      </w:r>
      <w:r w:rsidR="006216DB">
        <w:rPr>
          <w:rFonts w:ascii="Georgia" w:hAnsi="Georgia"/>
        </w:rPr>
        <w:t xml:space="preserve"> having its office at</w:t>
      </w:r>
      <w:r w:rsidR="00220172">
        <w:rPr>
          <w:rFonts w:ascii="Georgia" w:hAnsi="Georgia"/>
        </w:rPr>
        <w:t xml:space="preserve"> </w:t>
      </w:r>
      <w:r w:rsidRPr="00103D19">
        <w:rPr>
          <w:rFonts w:ascii="Georgia" w:hAnsi="Georgia"/>
          <w:bCs/>
        </w:rPr>
        <w:t>[.]</w:t>
      </w:r>
      <w:r w:rsidR="00825B72" w:rsidRPr="00825B72">
        <w:rPr>
          <w:rFonts w:ascii="Georgia" w:hAnsi="Georgia"/>
          <w:bCs/>
        </w:rPr>
        <w:t xml:space="preserve"> </w:t>
      </w:r>
      <w:r w:rsidR="006216DB">
        <w:rPr>
          <w:rFonts w:ascii="Georgia" w:hAnsi="Georgia"/>
        </w:rPr>
        <w:t>(</w:t>
      </w:r>
      <w:r w:rsidR="00281062" w:rsidRPr="00A4064E">
        <w:rPr>
          <w:rFonts w:ascii="Georgia" w:hAnsi="Georgia"/>
        </w:rPr>
        <w:t>the “</w:t>
      </w:r>
      <w:r w:rsidR="00281062" w:rsidRPr="00A4064E">
        <w:rPr>
          <w:rFonts w:ascii="Georgia" w:hAnsi="Georgia"/>
          <w:b/>
        </w:rPr>
        <w:t>Client</w:t>
      </w:r>
      <w:r w:rsidR="00281062" w:rsidRPr="00A4064E">
        <w:rPr>
          <w:rFonts w:ascii="Georgia" w:hAnsi="Georgia"/>
        </w:rPr>
        <w:t>” which term shall include parent and subsidiary companies and permitted assig</w:t>
      </w:r>
      <w:r w:rsidR="00AB2DA2">
        <w:rPr>
          <w:rFonts w:ascii="Georgia" w:hAnsi="Georgia"/>
        </w:rPr>
        <w:t>ns);</w:t>
      </w:r>
    </w:p>
    <w:p w:rsidR="00AB2DA2" w:rsidRDefault="00AB2DA2" w:rsidP="00A4064E">
      <w:pPr>
        <w:spacing w:line="360" w:lineRule="auto"/>
        <w:contextualSpacing/>
        <w:jc w:val="both"/>
        <w:rPr>
          <w:rFonts w:ascii="Georgia" w:hAnsi="Georgia"/>
        </w:rPr>
      </w:pPr>
    </w:p>
    <w:p w:rsidR="00281062" w:rsidRPr="00AB2DA2" w:rsidRDefault="006216DB" w:rsidP="006216DB">
      <w:pPr>
        <w:spacing w:line="360" w:lineRule="auto"/>
        <w:contextualSpacing/>
        <w:jc w:val="center"/>
        <w:rPr>
          <w:rFonts w:ascii="Georgia" w:hAnsi="Georgia"/>
          <w:b/>
        </w:rPr>
      </w:pPr>
      <w:r w:rsidRPr="00AB2DA2">
        <w:rPr>
          <w:rFonts w:ascii="Georgia" w:hAnsi="Georgia"/>
          <w:b/>
        </w:rPr>
        <w:t>AND</w:t>
      </w:r>
    </w:p>
    <w:p w:rsidR="00281062" w:rsidRPr="00A4064E" w:rsidRDefault="00281062" w:rsidP="00A4064E">
      <w:pPr>
        <w:spacing w:line="360" w:lineRule="auto"/>
        <w:contextualSpacing/>
        <w:jc w:val="both"/>
        <w:rPr>
          <w:rFonts w:ascii="Georgia" w:hAnsi="Georgia"/>
        </w:rPr>
      </w:pPr>
    </w:p>
    <w:p w:rsidR="00281062" w:rsidRDefault="00220172" w:rsidP="00B27F7F">
      <w:pPr>
        <w:spacing w:line="360" w:lineRule="auto"/>
        <w:contextualSpacing/>
        <w:jc w:val="both"/>
        <w:rPr>
          <w:rFonts w:ascii="Georgia" w:hAnsi="Georgia"/>
        </w:rPr>
      </w:pPr>
      <w:r>
        <w:rPr>
          <w:rFonts w:ascii="Georgia" w:hAnsi="Georgia"/>
        </w:rPr>
        <w:t xml:space="preserve">Mr. </w:t>
      </w:r>
      <w:r w:rsidR="00103D19">
        <w:rPr>
          <w:rFonts w:ascii="Georgia" w:hAnsi="Georgia"/>
        </w:rPr>
        <w:t>[.]</w:t>
      </w:r>
      <w:r w:rsidR="00B27F7F">
        <w:rPr>
          <w:rFonts w:ascii="Georgia" w:hAnsi="Georgia"/>
        </w:rPr>
        <w:t xml:space="preserve">, </w:t>
      </w:r>
      <w:r>
        <w:rPr>
          <w:rFonts w:ascii="Georgia" w:hAnsi="Georgia"/>
        </w:rPr>
        <w:t xml:space="preserve">son of Mr. </w:t>
      </w:r>
      <w:r w:rsidR="00103D19">
        <w:rPr>
          <w:rFonts w:ascii="Georgia" w:hAnsi="Georgia"/>
        </w:rPr>
        <w:t>[.]</w:t>
      </w:r>
      <w:r w:rsidR="00B64ACE">
        <w:rPr>
          <w:rFonts w:ascii="Georgia" w:hAnsi="Georgia"/>
        </w:rPr>
        <w:t xml:space="preserve">, </w:t>
      </w:r>
      <w:bookmarkStart w:id="0" w:name="_GoBack"/>
      <w:bookmarkEnd w:id="0"/>
      <w:r w:rsidR="00F4343E">
        <w:rPr>
          <w:rFonts w:ascii="Georgia" w:hAnsi="Georgia"/>
        </w:rPr>
        <w:t>currently resides</w:t>
      </w:r>
      <w:r w:rsidR="00B64ACE">
        <w:rPr>
          <w:rFonts w:ascii="Georgia" w:hAnsi="Georgia"/>
        </w:rPr>
        <w:t xml:space="preserve"> at </w:t>
      </w:r>
      <w:r w:rsidR="00103D19">
        <w:rPr>
          <w:rFonts w:ascii="Georgia" w:hAnsi="Georgia"/>
        </w:rPr>
        <w:t>[.]</w:t>
      </w:r>
      <w:r>
        <w:rPr>
          <w:rFonts w:ascii="Georgia" w:hAnsi="Georgia"/>
        </w:rPr>
        <w:t xml:space="preserve"> </w:t>
      </w:r>
      <w:r w:rsidR="00281062" w:rsidRPr="00A4064E">
        <w:rPr>
          <w:rFonts w:ascii="Georgia" w:hAnsi="Georgia"/>
        </w:rPr>
        <w:t>(the “</w:t>
      </w:r>
      <w:r w:rsidR="00825B72">
        <w:rPr>
          <w:rFonts w:ascii="Georgia" w:hAnsi="Georgia"/>
          <w:b/>
        </w:rPr>
        <w:t>Consultant</w:t>
      </w:r>
      <w:r w:rsidR="00281062" w:rsidRPr="00A4064E">
        <w:rPr>
          <w:rFonts w:ascii="Georgia" w:hAnsi="Georgia"/>
        </w:rPr>
        <w:t>”, which term shall include successors and permitted assigns).</w:t>
      </w:r>
    </w:p>
    <w:p w:rsidR="00B11D5B" w:rsidRPr="003B7B31" w:rsidRDefault="00B11D5B" w:rsidP="00B11D5B">
      <w:pPr>
        <w:spacing w:before="30" w:after="30" w:line="360" w:lineRule="auto"/>
        <w:jc w:val="both"/>
        <w:rPr>
          <w:rFonts w:ascii="Georgia" w:hAnsi="Georgia"/>
          <w:lang w:val="en-IN"/>
        </w:rPr>
      </w:pPr>
      <w:r w:rsidRPr="003B7B31">
        <w:rPr>
          <w:rFonts w:ascii="Georgia" w:hAnsi="Georgia"/>
          <w:lang w:val="en-IN"/>
        </w:rPr>
        <w:t xml:space="preserve">The </w:t>
      </w:r>
      <w:r w:rsidRPr="003B7B31">
        <w:rPr>
          <w:rFonts w:ascii="Georgia" w:eastAsia="Arial" w:hAnsi="Georgia" w:cs="Arial"/>
        </w:rPr>
        <w:t xml:space="preserve">Company </w:t>
      </w:r>
      <w:r w:rsidRPr="003B7B31">
        <w:rPr>
          <w:rFonts w:ascii="Georgia" w:hAnsi="Georgia"/>
          <w:lang w:val="en-IN"/>
        </w:rPr>
        <w:t>and Consultant are hereinafter collectively referred to as the “</w:t>
      </w:r>
      <w:r w:rsidRPr="003B7B31">
        <w:rPr>
          <w:rFonts w:ascii="Georgia" w:hAnsi="Georgia"/>
          <w:b/>
          <w:lang w:val="en-IN"/>
        </w:rPr>
        <w:t>Parties</w:t>
      </w:r>
      <w:r w:rsidRPr="003B7B31">
        <w:rPr>
          <w:rFonts w:ascii="Georgia" w:hAnsi="Georgia"/>
          <w:lang w:val="en-IN"/>
        </w:rPr>
        <w:t>” and individually referred to as the “</w:t>
      </w:r>
      <w:r w:rsidRPr="003B7B31">
        <w:rPr>
          <w:rFonts w:ascii="Georgia" w:hAnsi="Georgia"/>
          <w:b/>
          <w:lang w:val="en-IN"/>
        </w:rPr>
        <w:t>Party</w:t>
      </w:r>
      <w:r w:rsidRPr="003B7B31">
        <w:rPr>
          <w:rFonts w:ascii="Georgia" w:hAnsi="Georgia"/>
          <w:lang w:val="en-IN"/>
        </w:rPr>
        <w:t>”.</w:t>
      </w:r>
    </w:p>
    <w:p w:rsidR="00B11D5B" w:rsidRDefault="00B11D5B" w:rsidP="00B11D5B">
      <w:pPr>
        <w:spacing w:before="30" w:after="30" w:line="360" w:lineRule="auto"/>
        <w:jc w:val="both"/>
        <w:rPr>
          <w:rFonts w:ascii="Georgia" w:hAnsi="Georgia"/>
          <w:b/>
        </w:rPr>
      </w:pPr>
    </w:p>
    <w:p w:rsidR="00B11D5B" w:rsidRPr="003B7B31" w:rsidRDefault="00B11D5B" w:rsidP="00B11D5B">
      <w:pPr>
        <w:spacing w:before="30" w:after="30" w:line="360" w:lineRule="auto"/>
        <w:jc w:val="both"/>
        <w:rPr>
          <w:rFonts w:ascii="Georgia" w:hAnsi="Georgia"/>
          <w:b/>
        </w:rPr>
      </w:pPr>
      <w:r w:rsidRPr="003B7B31">
        <w:rPr>
          <w:rFonts w:ascii="Georgia" w:hAnsi="Georgia"/>
          <w:b/>
        </w:rPr>
        <w:t>WHEREAS,</w:t>
      </w:r>
      <w:r>
        <w:rPr>
          <w:rFonts w:ascii="Georgia" w:hAnsi="Georgia"/>
          <w:b/>
        </w:rPr>
        <w:t xml:space="preserve"> </w:t>
      </w:r>
      <w:r>
        <w:rPr>
          <w:rFonts w:ascii="Georgia" w:hAnsi="Georgia"/>
        </w:rPr>
        <w:t xml:space="preserve">the </w:t>
      </w:r>
      <w:r w:rsidRPr="003B7B31">
        <w:rPr>
          <w:rFonts w:ascii="Georgia" w:hAnsi="Georgia"/>
        </w:rPr>
        <w:t>C</w:t>
      </w:r>
      <w:r>
        <w:rPr>
          <w:rFonts w:ascii="Georgia" w:hAnsi="Georgia"/>
        </w:rPr>
        <w:t>lient</w:t>
      </w:r>
      <w:r w:rsidRPr="003B7B31">
        <w:rPr>
          <w:rFonts w:ascii="Georgia" w:hAnsi="Georgia"/>
        </w:rPr>
        <w:t xml:space="preserve"> is in the business of </w:t>
      </w:r>
      <w:r>
        <w:rPr>
          <w:rFonts w:ascii="Georgia" w:hAnsi="Georgia"/>
        </w:rPr>
        <w:t>[.]</w:t>
      </w:r>
      <w:r w:rsidRPr="003B7B31">
        <w:rPr>
          <w:rFonts w:ascii="Georgia" w:hAnsi="Georgia"/>
        </w:rPr>
        <w:t xml:space="preserve">. </w:t>
      </w:r>
    </w:p>
    <w:p w:rsidR="00B11D5B" w:rsidRDefault="00B11D5B" w:rsidP="00B11D5B">
      <w:pPr>
        <w:spacing w:before="30" w:after="30" w:line="360" w:lineRule="auto"/>
        <w:jc w:val="both"/>
        <w:rPr>
          <w:rFonts w:ascii="Georgia" w:hAnsi="Georgia"/>
          <w:b/>
        </w:rPr>
      </w:pPr>
    </w:p>
    <w:p w:rsidR="00B11D5B" w:rsidRPr="003B7B31" w:rsidRDefault="00B11D5B" w:rsidP="00B11D5B">
      <w:pPr>
        <w:spacing w:before="30" w:after="30" w:line="360" w:lineRule="auto"/>
        <w:jc w:val="both"/>
        <w:rPr>
          <w:rFonts w:ascii="Georgia" w:hAnsi="Georgia"/>
        </w:rPr>
      </w:pPr>
      <w:r w:rsidRPr="00B11D5B">
        <w:rPr>
          <w:rFonts w:ascii="Georgia" w:hAnsi="Georgia"/>
          <w:b/>
        </w:rPr>
        <w:t>WHEREAS</w:t>
      </w:r>
      <w:r w:rsidRPr="003B7B31">
        <w:rPr>
          <w:rFonts w:ascii="Georgia" w:hAnsi="Georgia"/>
        </w:rPr>
        <w:t xml:space="preserve">, the Consultant is </w:t>
      </w:r>
      <w:r>
        <w:rPr>
          <w:rFonts w:ascii="Georgia" w:hAnsi="Georgia"/>
        </w:rPr>
        <w:t>[.]</w:t>
      </w:r>
      <w:r w:rsidRPr="003B7B31">
        <w:rPr>
          <w:rFonts w:ascii="Georgia" w:hAnsi="Georgia"/>
        </w:rPr>
        <w:t xml:space="preserve">. </w:t>
      </w:r>
    </w:p>
    <w:p w:rsidR="00B11D5B" w:rsidRPr="003B7B31" w:rsidRDefault="00B11D5B" w:rsidP="00B11D5B">
      <w:pPr>
        <w:spacing w:line="360" w:lineRule="auto"/>
        <w:jc w:val="both"/>
        <w:rPr>
          <w:rFonts w:ascii="Georgia" w:hAnsi="Georgia"/>
          <w:lang w:val="en-GB"/>
        </w:rPr>
      </w:pPr>
    </w:p>
    <w:p w:rsidR="00B11D5B" w:rsidRDefault="00B11D5B" w:rsidP="00B11D5B">
      <w:pPr>
        <w:tabs>
          <w:tab w:val="left" w:pos="567"/>
        </w:tabs>
        <w:spacing w:line="360" w:lineRule="auto"/>
        <w:jc w:val="both"/>
        <w:rPr>
          <w:rFonts w:ascii="Georgia" w:hAnsi="Georgia"/>
          <w:lang w:val="en-GB"/>
        </w:rPr>
      </w:pPr>
      <w:r w:rsidRPr="003B7B31">
        <w:rPr>
          <w:rFonts w:ascii="Georgia" w:hAnsi="Georgia"/>
          <w:b/>
          <w:lang w:val="en-GB"/>
        </w:rPr>
        <w:t>WHEREAS,</w:t>
      </w:r>
      <w:r w:rsidRPr="003B7B31">
        <w:rPr>
          <w:rFonts w:ascii="Georgia" w:hAnsi="Georgia"/>
          <w:lang w:val="en-GB"/>
        </w:rPr>
        <w:t xml:space="preserve"> the C</w:t>
      </w:r>
      <w:r>
        <w:rPr>
          <w:rFonts w:ascii="Georgia" w:hAnsi="Georgia"/>
          <w:lang w:val="en-GB"/>
        </w:rPr>
        <w:t>lient</w:t>
      </w:r>
      <w:r w:rsidRPr="003B7B31">
        <w:rPr>
          <w:rFonts w:ascii="Georgia" w:hAnsi="Georgia"/>
          <w:lang w:val="en-GB"/>
        </w:rPr>
        <w:t xml:space="preserve"> desires to engage the Consultant to provide certain services in the area of Consultant’s expertise and the Consultant is willing to provide such services to the </w:t>
      </w:r>
      <w:r w:rsidRPr="003B7B31">
        <w:rPr>
          <w:rFonts w:ascii="Georgia" w:eastAsia="Arial" w:hAnsi="Georgia" w:cs="Arial"/>
        </w:rPr>
        <w:t>Company</w:t>
      </w:r>
      <w:r w:rsidRPr="003B7B31">
        <w:rPr>
          <w:rFonts w:ascii="Georgia" w:hAnsi="Georgia"/>
          <w:lang w:val="en-GB"/>
        </w:rPr>
        <w:t>;</w:t>
      </w:r>
    </w:p>
    <w:p w:rsidR="00B11D5B" w:rsidRPr="00D554DD" w:rsidRDefault="00B11D5B" w:rsidP="00B11D5B">
      <w:pPr>
        <w:tabs>
          <w:tab w:val="left" w:pos="567"/>
        </w:tabs>
        <w:spacing w:line="360" w:lineRule="auto"/>
        <w:jc w:val="both"/>
        <w:rPr>
          <w:rFonts w:ascii="Georgia" w:hAnsi="Georgia"/>
          <w:lang w:val="en-GB"/>
        </w:rPr>
      </w:pPr>
      <w:r w:rsidRPr="00B11D5B">
        <w:rPr>
          <w:rFonts w:ascii="Georgia" w:hAnsi="Georgia"/>
          <w:b/>
        </w:rPr>
        <w:t>NOW, THEREFORE,</w:t>
      </w:r>
      <w:r w:rsidRPr="003B7B31">
        <w:rPr>
          <w:rFonts w:ascii="Georgia" w:hAnsi="Georgia"/>
        </w:rPr>
        <w:t xml:space="preserve"> in consideration of the mutual covenants and agreements set forth below, it is hereby covenanted and agreed by the Company and the Consultant as follows:</w:t>
      </w:r>
    </w:p>
    <w:p w:rsidR="00281062" w:rsidRPr="00A4064E" w:rsidRDefault="00281062" w:rsidP="00A4064E">
      <w:pPr>
        <w:spacing w:line="360" w:lineRule="auto"/>
        <w:contextualSpacing/>
        <w:jc w:val="both"/>
        <w:rPr>
          <w:rFonts w:ascii="Georgia" w:hAnsi="Georgia"/>
        </w:rPr>
      </w:pPr>
    </w:p>
    <w:p w:rsidR="00281062" w:rsidRPr="00A4064E" w:rsidRDefault="00281062" w:rsidP="00220172">
      <w:pPr>
        <w:numPr>
          <w:ilvl w:val="0"/>
          <w:numId w:val="1"/>
        </w:numPr>
        <w:tabs>
          <w:tab w:val="clear" w:pos="720"/>
        </w:tabs>
        <w:spacing w:line="360" w:lineRule="auto"/>
        <w:ind w:left="0" w:firstLine="0"/>
        <w:contextualSpacing/>
        <w:jc w:val="both"/>
        <w:rPr>
          <w:rFonts w:ascii="Georgia" w:hAnsi="Georgia"/>
        </w:rPr>
      </w:pPr>
      <w:r w:rsidRPr="00A4064E">
        <w:rPr>
          <w:rFonts w:ascii="Georgia" w:hAnsi="Georgia"/>
          <w:b/>
          <w:bCs/>
          <w:u w:val="single"/>
        </w:rPr>
        <w:t>SERVICES</w:t>
      </w:r>
      <w:r w:rsidR="00B11D5B">
        <w:rPr>
          <w:rFonts w:ascii="Georgia" w:hAnsi="Georgia"/>
          <w:b/>
          <w:bCs/>
          <w:u w:val="single"/>
        </w:rPr>
        <w:t>/</w:t>
      </w:r>
      <w:r w:rsidRPr="00A4064E">
        <w:rPr>
          <w:rFonts w:ascii="Georgia" w:hAnsi="Georgia"/>
          <w:b/>
          <w:bCs/>
          <w:u w:val="single"/>
        </w:rPr>
        <w:t>PROJECT</w:t>
      </w:r>
      <w:r w:rsidRPr="00A4064E">
        <w:rPr>
          <w:rFonts w:ascii="Georgia" w:hAnsi="Georgia"/>
        </w:rPr>
        <w:t xml:space="preserve">. </w:t>
      </w:r>
    </w:p>
    <w:p w:rsidR="00281062" w:rsidRPr="00A4064E" w:rsidRDefault="00281062" w:rsidP="00220172">
      <w:pPr>
        <w:spacing w:line="360" w:lineRule="auto"/>
        <w:contextualSpacing/>
        <w:jc w:val="both"/>
        <w:rPr>
          <w:rFonts w:ascii="Georgia" w:hAnsi="Georgia"/>
        </w:rPr>
      </w:pPr>
      <w:r w:rsidRPr="00A4064E">
        <w:rPr>
          <w:rFonts w:ascii="Georgia" w:hAnsi="Georgia"/>
        </w:rPr>
        <w:t>Subject to the terms and conditions set forth herein, Client hereby engages</w:t>
      </w:r>
      <w:r w:rsidR="009700B1">
        <w:rPr>
          <w:rFonts w:ascii="Georgia" w:hAnsi="Georgia"/>
        </w:rPr>
        <w:t xml:space="preserve"> the</w:t>
      </w:r>
      <w:r w:rsidR="00220172">
        <w:rPr>
          <w:rFonts w:ascii="Georgia" w:hAnsi="Georgia"/>
        </w:rPr>
        <w:t xml:space="preserve"> </w:t>
      </w:r>
      <w:r w:rsidR="00825B72">
        <w:rPr>
          <w:rFonts w:ascii="Georgia" w:hAnsi="Georgia"/>
        </w:rPr>
        <w:t>Consultant</w:t>
      </w:r>
      <w:r w:rsidRPr="00A4064E">
        <w:rPr>
          <w:rFonts w:ascii="Georgia" w:hAnsi="Georgia"/>
        </w:rPr>
        <w:t xml:space="preserve"> to perform, and </w:t>
      </w:r>
      <w:r w:rsidR="00825B72">
        <w:rPr>
          <w:rFonts w:ascii="Georgia" w:hAnsi="Georgia"/>
        </w:rPr>
        <w:t>Consultant</w:t>
      </w:r>
      <w:r w:rsidRPr="00A4064E">
        <w:rPr>
          <w:rFonts w:ascii="Georgia" w:hAnsi="Georgia"/>
        </w:rPr>
        <w:t xml:space="preserve"> agrees to perform, professional services</w:t>
      </w:r>
      <w:r w:rsidR="00ED5E47">
        <w:rPr>
          <w:rFonts w:ascii="Georgia" w:hAnsi="Georgia"/>
        </w:rPr>
        <w:t xml:space="preserve"> in relation to </w:t>
      </w:r>
      <w:r w:rsidR="00103D19" w:rsidRPr="00103D19">
        <w:rPr>
          <w:rFonts w:ascii="Georgia" w:hAnsi="Georgia"/>
        </w:rPr>
        <w:t>[.]</w:t>
      </w:r>
      <w:r w:rsidR="00E303E3" w:rsidRPr="00E303E3">
        <w:rPr>
          <w:rFonts w:ascii="Georgia" w:hAnsi="Georgia"/>
        </w:rPr>
        <w:t xml:space="preserve"> </w:t>
      </w:r>
      <w:r w:rsidRPr="00A4064E">
        <w:rPr>
          <w:rFonts w:ascii="Georgia" w:hAnsi="Georgia"/>
        </w:rPr>
        <w:t>(“</w:t>
      </w:r>
      <w:r w:rsidRPr="00A4064E">
        <w:rPr>
          <w:rFonts w:ascii="Georgia" w:hAnsi="Georgia"/>
          <w:b/>
        </w:rPr>
        <w:t>Work</w:t>
      </w:r>
      <w:r w:rsidRPr="00A4064E">
        <w:rPr>
          <w:rFonts w:ascii="Georgia" w:hAnsi="Georgia"/>
        </w:rPr>
        <w:t>”) as described</w:t>
      </w:r>
      <w:r w:rsidR="00ED5E47">
        <w:rPr>
          <w:rFonts w:ascii="Georgia" w:hAnsi="Georgia"/>
        </w:rPr>
        <w:t xml:space="preserve"> more in detail</w:t>
      </w:r>
      <w:r w:rsidRPr="00A4064E">
        <w:rPr>
          <w:rFonts w:ascii="Georgia" w:hAnsi="Georgia"/>
        </w:rPr>
        <w:t xml:space="preserve"> in </w:t>
      </w:r>
      <w:r w:rsidRPr="00DC2BB2">
        <w:rPr>
          <w:rFonts w:ascii="Georgia" w:hAnsi="Georgia"/>
        </w:rPr>
        <w:t>Annexure A.</w:t>
      </w:r>
    </w:p>
    <w:p w:rsidR="00281062" w:rsidRPr="00A4064E" w:rsidRDefault="00281062" w:rsidP="00220172">
      <w:pPr>
        <w:spacing w:line="360" w:lineRule="auto"/>
        <w:contextualSpacing/>
        <w:jc w:val="both"/>
        <w:rPr>
          <w:rFonts w:ascii="Georgia" w:hAnsi="Georgia"/>
        </w:rPr>
      </w:pPr>
    </w:p>
    <w:p w:rsidR="00281062" w:rsidRPr="00A4064E" w:rsidRDefault="00281062" w:rsidP="00220172">
      <w:pPr>
        <w:numPr>
          <w:ilvl w:val="0"/>
          <w:numId w:val="1"/>
        </w:numPr>
        <w:spacing w:line="360" w:lineRule="auto"/>
        <w:ind w:left="0" w:firstLine="0"/>
        <w:contextualSpacing/>
        <w:jc w:val="both"/>
        <w:rPr>
          <w:rFonts w:ascii="Georgia" w:hAnsi="Georgia"/>
        </w:rPr>
      </w:pPr>
      <w:r w:rsidRPr="00A4064E">
        <w:rPr>
          <w:rFonts w:ascii="Georgia" w:hAnsi="Georgia"/>
          <w:b/>
          <w:bCs/>
          <w:u w:val="single"/>
        </w:rPr>
        <w:lastRenderedPageBreak/>
        <w:t>DELIVERABLES</w:t>
      </w:r>
      <w:r w:rsidRPr="00A4064E">
        <w:rPr>
          <w:rFonts w:ascii="Georgia" w:hAnsi="Georgia"/>
        </w:rPr>
        <w:t>.</w:t>
      </w:r>
    </w:p>
    <w:p w:rsidR="00B11D5B" w:rsidRDefault="00281062" w:rsidP="00220172">
      <w:pPr>
        <w:spacing w:line="360" w:lineRule="auto"/>
        <w:contextualSpacing/>
        <w:jc w:val="both"/>
        <w:rPr>
          <w:rFonts w:ascii="Georgia" w:hAnsi="Georgia"/>
        </w:rPr>
      </w:pPr>
      <w:r w:rsidRPr="00A4064E">
        <w:rPr>
          <w:rFonts w:ascii="Georgia" w:hAnsi="Georgia"/>
        </w:rPr>
        <w:t xml:space="preserve">Upon completion, </w:t>
      </w:r>
      <w:r w:rsidR="00825B72">
        <w:rPr>
          <w:rFonts w:ascii="Georgia" w:hAnsi="Georgia"/>
        </w:rPr>
        <w:t>Consultant</w:t>
      </w:r>
      <w:r w:rsidRPr="00A4064E">
        <w:rPr>
          <w:rFonts w:ascii="Georgia" w:hAnsi="Georgia"/>
        </w:rPr>
        <w:t xml:space="preserve"> shall </w:t>
      </w:r>
      <w:r w:rsidR="00D50672">
        <w:rPr>
          <w:rFonts w:ascii="Georgia" w:hAnsi="Georgia"/>
        </w:rPr>
        <w:t xml:space="preserve">submit the completed Project </w:t>
      </w:r>
      <w:r w:rsidRPr="00A4064E">
        <w:rPr>
          <w:rFonts w:ascii="Georgia" w:hAnsi="Georgia"/>
        </w:rPr>
        <w:t xml:space="preserve">in </w:t>
      </w:r>
      <w:r w:rsidR="00D50672">
        <w:rPr>
          <w:rFonts w:ascii="Georgia" w:hAnsi="Georgia"/>
        </w:rPr>
        <w:t xml:space="preserve">the </w:t>
      </w:r>
      <w:r w:rsidRPr="00A4064E">
        <w:rPr>
          <w:rFonts w:ascii="Georgia" w:hAnsi="Georgia"/>
        </w:rPr>
        <w:t xml:space="preserve">format reasonably acceptable to Client. Subject to the terms set forth herein, including </w:t>
      </w:r>
      <w:r w:rsidR="00A4064E" w:rsidRPr="00A4064E">
        <w:rPr>
          <w:rFonts w:ascii="Georgia" w:hAnsi="Georgia"/>
        </w:rPr>
        <w:t>section</w:t>
      </w:r>
      <w:r w:rsidRPr="00A4064E">
        <w:rPr>
          <w:rFonts w:ascii="Georgia" w:hAnsi="Georgia"/>
        </w:rPr>
        <w:t xml:space="preserve"> 3 below, the manner and method </w:t>
      </w:r>
      <w:r w:rsidR="00232032">
        <w:rPr>
          <w:rFonts w:ascii="Georgia" w:hAnsi="Georgia"/>
        </w:rPr>
        <w:t xml:space="preserve">of producing the Work is monitored by the Client and the </w:t>
      </w:r>
      <w:r w:rsidRPr="00A4064E">
        <w:rPr>
          <w:rFonts w:ascii="Georgia" w:hAnsi="Georgia"/>
        </w:rPr>
        <w:t> </w:t>
      </w:r>
      <w:r w:rsidR="00825B72">
        <w:rPr>
          <w:rFonts w:ascii="Georgia" w:hAnsi="Georgia"/>
        </w:rPr>
        <w:t>Consultant</w:t>
      </w:r>
      <w:r w:rsidR="00232032">
        <w:rPr>
          <w:rFonts w:ascii="Georgia" w:hAnsi="Georgia"/>
        </w:rPr>
        <w:t xml:space="preserve"> shall carry on such Work</w:t>
      </w:r>
      <w:r w:rsidRPr="00A4064E">
        <w:rPr>
          <w:rFonts w:ascii="Georgia" w:hAnsi="Georgia"/>
        </w:rPr>
        <w:t xml:space="preserve"> as long as they comply with Client requirements, which shall be described in Annexure A or may be communicated in writing to </w:t>
      </w:r>
      <w:r w:rsidR="00825B72">
        <w:rPr>
          <w:rFonts w:ascii="Georgia" w:hAnsi="Georgia"/>
        </w:rPr>
        <w:t>Consultant</w:t>
      </w:r>
      <w:r w:rsidRPr="00A4064E">
        <w:rPr>
          <w:rFonts w:ascii="Georgia" w:hAnsi="Georgia"/>
        </w:rPr>
        <w:t xml:space="preserve"> (e-mail is acceptable). </w:t>
      </w:r>
      <w:r w:rsidR="00825B72">
        <w:rPr>
          <w:rFonts w:ascii="Georgia" w:hAnsi="Georgia"/>
        </w:rPr>
        <w:t>Consultant</w:t>
      </w:r>
      <w:r w:rsidRPr="00A4064E">
        <w:rPr>
          <w:rFonts w:ascii="Georgia" w:hAnsi="Georgia"/>
        </w:rPr>
        <w:t> is obliged to only deliver the Work an</w:t>
      </w:r>
      <w:r w:rsidR="0055353F">
        <w:rPr>
          <w:rFonts w:ascii="Georgia" w:hAnsi="Georgia"/>
        </w:rPr>
        <w:t xml:space="preserve">d the Client is not entitled to </w:t>
      </w:r>
      <w:r w:rsidRPr="00A4064E">
        <w:rPr>
          <w:rFonts w:ascii="Georgia" w:hAnsi="Georgia"/>
        </w:rPr>
        <w:t>demand </w:t>
      </w:r>
      <w:r w:rsidR="00825B72">
        <w:rPr>
          <w:rFonts w:ascii="Georgia" w:hAnsi="Georgia"/>
        </w:rPr>
        <w:t>Consultant</w:t>
      </w:r>
      <w:r w:rsidRPr="00A4064E">
        <w:rPr>
          <w:rFonts w:ascii="Georgia" w:hAnsi="Georgia"/>
        </w:rPr>
        <w:t xml:space="preserve">'s engagement in another project unless or until Client and </w:t>
      </w:r>
      <w:r w:rsidR="00825B72">
        <w:rPr>
          <w:rFonts w:ascii="Georgia" w:hAnsi="Georgia"/>
        </w:rPr>
        <w:t>Consultant</w:t>
      </w:r>
      <w:r w:rsidRPr="00A4064E">
        <w:rPr>
          <w:rFonts w:ascii="Georgia" w:hAnsi="Georgia"/>
        </w:rPr>
        <w:t xml:space="preserve"> enter into a separate agreement to cover such project on mutually agreed-upon terms. </w:t>
      </w:r>
    </w:p>
    <w:p w:rsidR="00B11D5B" w:rsidRPr="00A4064E" w:rsidRDefault="00B11D5B" w:rsidP="00220172">
      <w:pPr>
        <w:spacing w:line="360" w:lineRule="auto"/>
        <w:contextualSpacing/>
        <w:jc w:val="both"/>
        <w:rPr>
          <w:rFonts w:ascii="Georgia" w:hAnsi="Georgia"/>
        </w:rPr>
      </w:pPr>
    </w:p>
    <w:p w:rsidR="00A4064E" w:rsidRPr="00A4064E" w:rsidRDefault="00281062" w:rsidP="00220172">
      <w:pPr>
        <w:numPr>
          <w:ilvl w:val="0"/>
          <w:numId w:val="1"/>
        </w:numPr>
        <w:spacing w:line="360" w:lineRule="auto"/>
        <w:ind w:left="0" w:firstLine="0"/>
        <w:contextualSpacing/>
        <w:jc w:val="both"/>
        <w:rPr>
          <w:rFonts w:ascii="Georgia" w:hAnsi="Georgia"/>
        </w:rPr>
      </w:pPr>
      <w:r w:rsidRPr="00A4064E">
        <w:rPr>
          <w:rFonts w:ascii="Georgia" w:hAnsi="Georgia"/>
          <w:b/>
          <w:bCs/>
          <w:u w:val="single"/>
        </w:rPr>
        <w:t xml:space="preserve">OBLIGATIONS AND WARRANTIES OF </w:t>
      </w:r>
      <w:r w:rsidR="00825B72">
        <w:rPr>
          <w:rFonts w:ascii="Georgia" w:hAnsi="Georgia"/>
          <w:b/>
          <w:bCs/>
          <w:u w:val="single"/>
        </w:rPr>
        <w:t>CONSULTANT</w:t>
      </w:r>
      <w:r w:rsidR="00825B72">
        <w:rPr>
          <w:rFonts w:ascii="Georgia" w:hAnsi="Georgia"/>
          <w:b/>
          <w:bCs/>
        </w:rPr>
        <w:t>. </w:t>
      </w:r>
    </w:p>
    <w:p w:rsidR="00281062" w:rsidRPr="00A4064E" w:rsidRDefault="00281062" w:rsidP="00220172">
      <w:pPr>
        <w:pStyle w:val="ListParagraph"/>
        <w:numPr>
          <w:ilvl w:val="0"/>
          <w:numId w:val="3"/>
        </w:numPr>
        <w:spacing w:line="360" w:lineRule="auto"/>
        <w:ind w:left="0" w:firstLine="0"/>
        <w:jc w:val="both"/>
        <w:rPr>
          <w:rFonts w:ascii="Georgia" w:hAnsi="Georgia"/>
        </w:rPr>
      </w:pPr>
      <w:r w:rsidRPr="00A4064E">
        <w:rPr>
          <w:rFonts w:ascii="Georgia" w:hAnsi="Georgia"/>
        </w:rPr>
        <w:t>Upon submitting the Project to the Client, </w:t>
      </w:r>
      <w:r w:rsidR="00825B72">
        <w:rPr>
          <w:rFonts w:ascii="Georgia" w:hAnsi="Georgia"/>
        </w:rPr>
        <w:t>Consultant</w:t>
      </w:r>
      <w:r w:rsidRPr="00A4064E">
        <w:rPr>
          <w:rFonts w:ascii="Georgia" w:hAnsi="Georgia"/>
        </w:rPr>
        <w:t> represents and warrants that the Project (or any part of it):</w:t>
      </w:r>
    </w:p>
    <w:p w:rsidR="00281062" w:rsidRPr="00A4064E" w:rsidRDefault="00281062" w:rsidP="00220172">
      <w:pPr>
        <w:numPr>
          <w:ilvl w:val="1"/>
          <w:numId w:val="1"/>
        </w:numPr>
        <w:tabs>
          <w:tab w:val="left" w:pos="720"/>
        </w:tabs>
        <w:spacing w:line="360" w:lineRule="auto"/>
        <w:ind w:left="0" w:firstLine="0"/>
        <w:contextualSpacing/>
        <w:jc w:val="both"/>
        <w:rPr>
          <w:rFonts w:ascii="Georgia" w:hAnsi="Georgia"/>
        </w:rPr>
      </w:pPr>
      <w:r w:rsidRPr="00A4064E">
        <w:rPr>
          <w:rFonts w:ascii="Georgia" w:hAnsi="Georgia"/>
        </w:rPr>
        <w:t>is plagiarism-free and original (is not owned by any third party fully or partially and does not contain any previously produced text, “copy-pasting”); </w:t>
      </w:r>
    </w:p>
    <w:p w:rsidR="00281062" w:rsidRPr="00A4064E" w:rsidRDefault="00281062" w:rsidP="00220172">
      <w:pPr>
        <w:numPr>
          <w:ilvl w:val="1"/>
          <w:numId w:val="1"/>
        </w:numPr>
        <w:tabs>
          <w:tab w:val="left" w:pos="720"/>
        </w:tabs>
        <w:spacing w:line="360" w:lineRule="auto"/>
        <w:ind w:left="0" w:firstLine="0"/>
        <w:contextualSpacing/>
        <w:jc w:val="both"/>
        <w:rPr>
          <w:rFonts w:ascii="Georgia" w:hAnsi="Georgia"/>
        </w:rPr>
      </w:pPr>
      <w:r w:rsidRPr="00A4064E">
        <w:rPr>
          <w:rFonts w:ascii="Georgia" w:hAnsi="Georgia"/>
        </w:rPr>
        <w:t>complies with all requirements provided by the Client (formatting style is considered a requirement) in Annexure A; </w:t>
      </w:r>
    </w:p>
    <w:p w:rsidR="00281062" w:rsidRPr="00A4064E" w:rsidRDefault="00281062" w:rsidP="00220172">
      <w:pPr>
        <w:numPr>
          <w:ilvl w:val="1"/>
          <w:numId w:val="1"/>
        </w:numPr>
        <w:tabs>
          <w:tab w:val="left" w:pos="720"/>
        </w:tabs>
        <w:spacing w:line="360" w:lineRule="auto"/>
        <w:ind w:left="0" w:firstLine="0"/>
        <w:contextualSpacing/>
        <w:jc w:val="both"/>
        <w:rPr>
          <w:rFonts w:ascii="Georgia" w:hAnsi="Georgia"/>
        </w:rPr>
      </w:pPr>
      <w:r w:rsidRPr="00A4064E">
        <w:rPr>
          <w:rFonts w:ascii="Georgia" w:hAnsi="Georgia"/>
        </w:rPr>
        <w:t>has not been obtained by unlawful means; </w:t>
      </w:r>
    </w:p>
    <w:p w:rsidR="00A4064E" w:rsidRPr="00A4064E" w:rsidRDefault="00281062" w:rsidP="00220172">
      <w:pPr>
        <w:pStyle w:val="ListParagraph"/>
        <w:numPr>
          <w:ilvl w:val="0"/>
          <w:numId w:val="3"/>
        </w:numPr>
        <w:spacing w:line="360" w:lineRule="auto"/>
        <w:ind w:left="0" w:firstLine="0"/>
        <w:jc w:val="both"/>
        <w:rPr>
          <w:rFonts w:ascii="Georgia" w:hAnsi="Georgia"/>
        </w:rPr>
      </w:pPr>
      <w:r w:rsidRPr="00A4064E">
        <w:rPr>
          <w:rFonts w:ascii="Georgia" w:hAnsi="Georgia"/>
        </w:rPr>
        <w:t>The </w:t>
      </w:r>
      <w:r w:rsidR="00825B72">
        <w:rPr>
          <w:rFonts w:ascii="Georgia" w:hAnsi="Georgia"/>
        </w:rPr>
        <w:t>Consultant</w:t>
      </w:r>
      <w:r w:rsidRPr="00A4064E">
        <w:rPr>
          <w:rFonts w:ascii="Georgia" w:hAnsi="Georgia"/>
        </w:rPr>
        <w:t xml:space="preserve"> acknowledges and agrees that if they fail to adequately complete the Work by the agreed due date, the Client has the sole right to cancel this Agreement; provided that Client must pay </w:t>
      </w:r>
      <w:r w:rsidR="00825B72">
        <w:rPr>
          <w:rFonts w:ascii="Georgia" w:hAnsi="Georgia"/>
        </w:rPr>
        <w:t>Consultant</w:t>
      </w:r>
      <w:r w:rsidRPr="00A4064E">
        <w:rPr>
          <w:rFonts w:ascii="Georgia" w:hAnsi="Georgia"/>
        </w:rPr>
        <w:t xml:space="preserve"> a reasonable prorated amount of the Fees proportionate to that portion of the Project completed to date. If the </w:t>
      </w:r>
      <w:r w:rsidR="00825B72">
        <w:rPr>
          <w:rFonts w:ascii="Georgia" w:hAnsi="Georgia"/>
        </w:rPr>
        <w:t>Consultant</w:t>
      </w:r>
      <w:r w:rsidRPr="00A4064E">
        <w:rPr>
          <w:rFonts w:ascii="Georgia" w:hAnsi="Georgia"/>
        </w:rPr>
        <w:t> fails to meet the Work deadline, they must contact the Client to request deadline extension at least 24 hours prior to the due date. Extension may be granted at the Client’s s</w:t>
      </w:r>
      <w:r w:rsidR="00A4064E" w:rsidRPr="00A4064E">
        <w:rPr>
          <w:rFonts w:ascii="Georgia" w:hAnsi="Georgia"/>
        </w:rPr>
        <w:t>ole discretion. </w:t>
      </w:r>
    </w:p>
    <w:p w:rsidR="00825B72" w:rsidRDefault="00281062" w:rsidP="00220172">
      <w:pPr>
        <w:pStyle w:val="ListParagraph"/>
        <w:numPr>
          <w:ilvl w:val="0"/>
          <w:numId w:val="3"/>
        </w:numPr>
        <w:spacing w:line="360" w:lineRule="auto"/>
        <w:ind w:left="0" w:firstLine="0"/>
        <w:jc w:val="both"/>
        <w:rPr>
          <w:rFonts w:ascii="Georgia" w:hAnsi="Georgia"/>
        </w:rPr>
      </w:pPr>
      <w:r w:rsidRPr="00A4064E">
        <w:rPr>
          <w:rFonts w:ascii="Georgia" w:hAnsi="Georgia"/>
        </w:rPr>
        <w:t xml:space="preserve">The Project must conform to general standards as determined by the Client. </w:t>
      </w:r>
      <w:r w:rsidR="00825B72">
        <w:rPr>
          <w:rFonts w:ascii="Georgia" w:hAnsi="Georgia"/>
        </w:rPr>
        <w:t>Consultant</w:t>
      </w:r>
      <w:r w:rsidRPr="00A4064E">
        <w:rPr>
          <w:rFonts w:ascii="Georgia" w:hAnsi="Georgia"/>
        </w:rPr>
        <w:t> acknowledges and represents that if the Project fails to conform to the general standards, the Client has the sole right to request immediate revision of </w:t>
      </w:r>
      <w:r w:rsidR="005B4169">
        <w:rPr>
          <w:rFonts w:ascii="Georgia" w:hAnsi="Georgia"/>
        </w:rPr>
        <w:t>the Work</w:t>
      </w:r>
      <w:r w:rsidRPr="00A4064E">
        <w:rPr>
          <w:rFonts w:ascii="Georgia" w:hAnsi="Georgia"/>
        </w:rPr>
        <w:t>, deny payment, and/or cancel this Agreement. If the </w:t>
      </w:r>
      <w:r w:rsidR="005B4169">
        <w:rPr>
          <w:rFonts w:ascii="Georgia" w:hAnsi="Georgia"/>
        </w:rPr>
        <w:t>Work</w:t>
      </w:r>
      <w:r w:rsidRPr="00A4064E">
        <w:rPr>
          <w:rFonts w:ascii="Georgia" w:hAnsi="Georgia"/>
        </w:rPr>
        <w:t xml:space="preserve"> is deemed inappropriate by the Client at the time of submission either for content or other reasons, the Client has the sole right to </w:t>
      </w:r>
      <w:r w:rsidRPr="00A4064E">
        <w:rPr>
          <w:rFonts w:ascii="Georgia" w:hAnsi="Georgia"/>
        </w:rPr>
        <w:lastRenderedPageBreak/>
        <w:t>request immediate revision of </w:t>
      </w:r>
      <w:r w:rsidR="005B4169">
        <w:rPr>
          <w:rFonts w:ascii="Georgia" w:hAnsi="Georgia"/>
        </w:rPr>
        <w:t>Work</w:t>
      </w:r>
      <w:r w:rsidRPr="00A4064E">
        <w:rPr>
          <w:rFonts w:ascii="Georgia" w:hAnsi="Georgia"/>
        </w:rPr>
        <w:t xml:space="preserve">, deny payment, and/or refuse to use any portion of the </w:t>
      </w:r>
      <w:r w:rsidR="005B4169">
        <w:rPr>
          <w:rFonts w:ascii="Georgia" w:hAnsi="Georgia"/>
        </w:rPr>
        <w:t>Work</w:t>
      </w:r>
      <w:r w:rsidRPr="00A4064E">
        <w:rPr>
          <w:rFonts w:ascii="Georgia" w:hAnsi="Georgia"/>
        </w:rPr>
        <w:t xml:space="preserve"> related to the bus</w:t>
      </w:r>
      <w:r w:rsidR="00A4064E" w:rsidRPr="00A4064E">
        <w:rPr>
          <w:rFonts w:ascii="Georgia" w:hAnsi="Georgia"/>
        </w:rPr>
        <w:t>iness of Client or otherwise. </w:t>
      </w:r>
    </w:p>
    <w:p w:rsidR="00825B72" w:rsidRDefault="00825B72" w:rsidP="00220172">
      <w:pPr>
        <w:pStyle w:val="ListParagraph"/>
        <w:numPr>
          <w:ilvl w:val="0"/>
          <w:numId w:val="3"/>
        </w:numPr>
        <w:spacing w:line="360" w:lineRule="auto"/>
        <w:ind w:left="0" w:firstLine="0"/>
        <w:jc w:val="both"/>
        <w:rPr>
          <w:rFonts w:ascii="Georgia" w:hAnsi="Georgia"/>
        </w:rPr>
      </w:pPr>
      <w:r>
        <w:rPr>
          <w:rFonts w:ascii="Georgia" w:hAnsi="Georgia"/>
        </w:rPr>
        <w:t>The Consultant shall also be responsible for the following specific obligations:</w:t>
      </w:r>
    </w:p>
    <w:p w:rsidR="00220172" w:rsidRDefault="00220172" w:rsidP="00220172">
      <w:pPr>
        <w:pStyle w:val="ListParagraph"/>
        <w:numPr>
          <w:ilvl w:val="0"/>
          <w:numId w:val="15"/>
        </w:numPr>
        <w:spacing w:line="360" w:lineRule="auto"/>
        <w:jc w:val="both"/>
        <w:rPr>
          <w:rFonts w:ascii="Georgia" w:hAnsi="Georgia"/>
        </w:rPr>
      </w:pPr>
    </w:p>
    <w:p w:rsidR="00220172" w:rsidRDefault="00220172" w:rsidP="00220172">
      <w:pPr>
        <w:pStyle w:val="ListParagraph"/>
        <w:numPr>
          <w:ilvl w:val="0"/>
          <w:numId w:val="15"/>
        </w:numPr>
        <w:spacing w:line="360" w:lineRule="auto"/>
        <w:jc w:val="both"/>
        <w:rPr>
          <w:rFonts w:ascii="Georgia" w:hAnsi="Georgia"/>
        </w:rPr>
      </w:pPr>
    </w:p>
    <w:p w:rsidR="00220172" w:rsidRDefault="00220172" w:rsidP="00220172">
      <w:pPr>
        <w:pStyle w:val="ListParagraph"/>
        <w:numPr>
          <w:ilvl w:val="0"/>
          <w:numId w:val="15"/>
        </w:numPr>
        <w:spacing w:line="360" w:lineRule="auto"/>
        <w:jc w:val="both"/>
        <w:rPr>
          <w:rFonts w:ascii="Georgia" w:hAnsi="Georgia"/>
        </w:rPr>
      </w:pPr>
    </w:p>
    <w:p w:rsidR="00220172" w:rsidRDefault="00220172" w:rsidP="00220172">
      <w:pPr>
        <w:pStyle w:val="ListParagraph"/>
        <w:numPr>
          <w:ilvl w:val="0"/>
          <w:numId w:val="15"/>
        </w:numPr>
        <w:spacing w:line="360" w:lineRule="auto"/>
        <w:jc w:val="both"/>
        <w:rPr>
          <w:rFonts w:ascii="Georgia" w:hAnsi="Georgia"/>
        </w:rPr>
      </w:pPr>
    </w:p>
    <w:p w:rsidR="00220172" w:rsidRPr="00B11D5B" w:rsidRDefault="00220172" w:rsidP="00B11D5B">
      <w:pPr>
        <w:spacing w:line="360" w:lineRule="auto"/>
        <w:jc w:val="both"/>
        <w:rPr>
          <w:rFonts w:ascii="Georgia" w:hAnsi="Georgia"/>
        </w:rPr>
      </w:pPr>
    </w:p>
    <w:p w:rsidR="00A4064E" w:rsidRPr="00A4064E" w:rsidRDefault="00A4064E" w:rsidP="00220172">
      <w:pPr>
        <w:numPr>
          <w:ilvl w:val="0"/>
          <w:numId w:val="1"/>
        </w:numPr>
        <w:spacing w:line="360" w:lineRule="auto"/>
        <w:ind w:left="0" w:firstLine="0"/>
        <w:contextualSpacing/>
        <w:jc w:val="both"/>
        <w:rPr>
          <w:rFonts w:ascii="Georgia" w:hAnsi="Georgia"/>
        </w:rPr>
      </w:pPr>
      <w:r w:rsidRPr="00A4064E">
        <w:rPr>
          <w:rFonts w:ascii="Georgia" w:hAnsi="Georgia"/>
          <w:b/>
          <w:bCs/>
          <w:u w:val="single"/>
        </w:rPr>
        <w:t>COMPENSATION.</w:t>
      </w:r>
    </w:p>
    <w:p w:rsidR="00A4064E" w:rsidRPr="00A4064E" w:rsidRDefault="00A4064E" w:rsidP="00220172">
      <w:pPr>
        <w:pStyle w:val="NormalWeb"/>
        <w:numPr>
          <w:ilvl w:val="1"/>
          <w:numId w:val="2"/>
        </w:numPr>
        <w:spacing w:before="30" w:beforeAutospacing="0" w:after="30" w:afterAutospacing="0" w:line="360" w:lineRule="auto"/>
        <w:ind w:left="0" w:firstLine="0"/>
        <w:contextualSpacing/>
        <w:jc w:val="both"/>
        <w:rPr>
          <w:rFonts w:ascii="Georgia" w:hAnsi="Georgia"/>
          <w:b/>
          <w:sz w:val="24"/>
          <w:szCs w:val="24"/>
        </w:rPr>
      </w:pPr>
      <w:r w:rsidRPr="00A4064E">
        <w:rPr>
          <w:rFonts w:ascii="Georgia" w:hAnsi="Georgia"/>
          <w:sz w:val="24"/>
          <w:szCs w:val="24"/>
        </w:rPr>
        <w:t xml:space="preserve">The </w:t>
      </w:r>
      <w:r w:rsidR="00825B72">
        <w:rPr>
          <w:rFonts w:ascii="Georgia" w:hAnsi="Georgia"/>
          <w:sz w:val="24"/>
          <w:szCs w:val="24"/>
        </w:rPr>
        <w:t>Consultant</w:t>
      </w:r>
      <w:r w:rsidRPr="00A4064E">
        <w:rPr>
          <w:rFonts w:ascii="Georgia" w:hAnsi="Georgia"/>
          <w:sz w:val="24"/>
          <w:szCs w:val="24"/>
        </w:rPr>
        <w:t xml:space="preserve"> shall be compensated for the Services </w:t>
      </w:r>
      <w:r w:rsidR="00E303E3">
        <w:rPr>
          <w:rFonts w:ascii="Georgia" w:hAnsi="Georgia"/>
          <w:sz w:val="24"/>
          <w:szCs w:val="24"/>
        </w:rPr>
        <w:t xml:space="preserve">with an amount of Rs. </w:t>
      </w:r>
      <w:r w:rsidR="0046293D">
        <w:rPr>
          <w:rFonts w:ascii="Georgia" w:hAnsi="Georgia"/>
          <w:sz w:val="24"/>
          <w:szCs w:val="24"/>
        </w:rPr>
        <w:t>[.]</w:t>
      </w:r>
      <w:r w:rsidR="00220172">
        <w:rPr>
          <w:rFonts w:ascii="Georgia" w:hAnsi="Georgia"/>
          <w:sz w:val="24"/>
          <w:szCs w:val="24"/>
        </w:rPr>
        <w:t>/-</w:t>
      </w:r>
      <w:r w:rsidR="00E303E3">
        <w:rPr>
          <w:rFonts w:ascii="Georgia" w:hAnsi="Georgia"/>
          <w:sz w:val="24"/>
          <w:szCs w:val="24"/>
        </w:rPr>
        <w:t xml:space="preserve"> (</w:t>
      </w:r>
      <w:r w:rsidR="00220172">
        <w:rPr>
          <w:rFonts w:ascii="Georgia" w:hAnsi="Georgia"/>
          <w:sz w:val="24"/>
          <w:szCs w:val="24"/>
        </w:rPr>
        <w:t xml:space="preserve">Rupees </w:t>
      </w:r>
      <w:r w:rsidR="0046293D" w:rsidRPr="0046293D">
        <w:rPr>
          <w:rFonts w:ascii="Georgia" w:hAnsi="Georgia"/>
          <w:sz w:val="24"/>
          <w:szCs w:val="24"/>
        </w:rPr>
        <w:t>[.]</w:t>
      </w:r>
      <w:r w:rsidR="00220172">
        <w:rPr>
          <w:rFonts w:ascii="Georgia" w:hAnsi="Georgia"/>
          <w:sz w:val="24"/>
          <w:szCs w:val="24"/>
        </w:rPr>
        <w:t>)</w:t>
      </w:r>
      <w:r w:rsidRPr="00A4064E">
        <w:rPr>
          <w:rFonts w:ascii="Georgia" w:hAnsi="Georgia"/>
          <w:sz w:val="24"/>
          <w:szCs w:val="24"/>
        </w:rPr>
        <w:t xml:space="preserve">, and no other fee or expenses shall be paid to the </w:t>
      </w:r>
      <w:r w:rsidR="00825B72">
        <w:rPr>
          <w:rFonts w:ascii="Georgia" w:hAnsi="Georgia"/>
          <w:sz w:val="24"/>
          <w:szCs w:val="24"/>
        </w:rPr>
        <w:t>Consultant</w:t>
      </w:r>
      <w:r w:rsidRPr="00A4064E">
        <w:rPr>
          <w:rFonts w:ascii="Georgia" w:hAnsi="Georgia"/>
          <w:sz w:val="24"/>
          <w:szCs w:val="24"/>
        </w:rPr>
        <w:t>, unless the Client has approved such fee or expenses in writing.</w:t>
      </w:r>
    </w:p>
    <w:p w:rsidR="00A4064E" w:rsidRPr="00A4064E" w:rsidRDefault="00A4064E" w:rsidP="00220172">
      <w:pPr>
        <w:pStyle w:val="NormalWeb"/>
        <w:numPr>
          <w:ilvl w:val="1"/>
          <w:numId w:val="2"/>
        </w:numPr>
        <w:spacing w:before="30" w:beforeAutospacing="0" w:after="30" w:afterAutospacing="0" w:line="360" w:lineRule="auto"/>
        <w:ind w:left="0" w:firstLine="0"/>
        <w:contextualSpacing/>
        <w:jc w:val="both"/>
        <w:rPr>
          <w:rFonts w:ascii="Georgia" w:hAnsi="Georgia"/>
          <w:sz w:val="24"/>
          <w:szCs w:val="24"/>
        </w:rPr>
      </w:pPr>
      <w:r w:rsidRPr="00A4064E">
        <w:rPr>
          <w:rFonts w:ascii="Georgia" w:hAnsi="Georgia"/>
          <w:sz w:val="24"/>
          <w:szCs w:val="24"/>
        </w:rPr>
        <w:t xml:space="preserve">The completeness of the Services and work product shall be determined by the Client in its sole discretion, and the </w:t>
      </w:r>
      <w:r w:rsidR="00825B72">
        <w:rPr>
          <w:rFonts w:ascii="Georgia" w:hAnsi="Georgia"/>
          <w:sz w:val="24"/>
          <w:szCs w:val="24"/>
        </w:rPr>
        <w:t>Consultant</w:t>
      </w:r>
      <w:r w:rsidRPr="00A4064E">
        <w:rPr>
          <w:rFonts w:ascii="Georgia" w:hAnsi="Georgia"/>
          <w:sz w:val="24"/>
          <w:szCs w:val="24"/>
        </w:rPr>
        <w:t xml:space="preserve"> agrees to make all revisions, additions, deletions or alterations as requested by the Client.</w:t>
      </w:r>
    </w:p>
    <w:p w:rsidR="005B4169" w:rsidRPr="00A4064E" w:rsidRDefault="005B4169" w:rsidP="00220172">
      <w:pPr>
        <w:pStyle w:val="NormalWeb"/>
        <w:numPr>
          <w:ilvl w:val="1"/>
          <w:numId w:val="2"/>
        </w:numPr>
        <w:spacing w:before="30" w:beforeAutospacing="0" w:after="30" w:afterAutospacing="0" w:line="360" w:lineRule="auto"/>
        <w:ind w:left="0" w:firstLine="0"/>
        <w:contextualSpacing/>
        <w:jc w:val="both"/>
        <w:rPr>
          <w:rFonts w:ascii="Georgia" w:hAnsi="Georgia"/>
          <w:sz w:val="24"/>
          <w:szCs w:val="24"/>
        </w:rPr>
      </w:pPr>
      <w:r>
        <w:rPr>
          <w:rFonts w:ascii="Georgia" w:hAnsi="Georgia"/>
          <w:sz w:val="24"/>
          <w:szCs w:val="24"/>
        </w:rPr>
        <w:t xml:space="preserve">The Compensation shall be charged </w:t>
      </w:r>
      <w:r w:rsidR="00825B72">
        <w:rPr>
          <w:rFonts w:ascii="Georgia" w:hAnsi="Georgia"/>
          <w:sz w:val="24"/>
          <w:szCs w:val="24"/>
        </w:rPr>
        <w:t>monthly.</w:t>
      </w:r>
    </w:p>
    <w:p w:rsidR="00A4064E" w:rsidRPr="00A4064E" w:rsidRDefault="00A4064E" w:rsidP="00220172">
      <w:pPr>
        <w:pStyle w:val="NormalWeb"/>
        <w:numPr>
          <w:ilvl w:val="1"/>
          <w:numId w:val="2"/>
        </w:numPr>
        <w:spacing w:before="30" w:beforeAutospacing="0" w:after="30" w:afterAutospacing="0" w:line="360" w:lineRule="auto"/>
        <w:ind w:left="0" w:firstLine="0"/>
        <w:contextualSpacing/>
        <w:jc w:val="both"/>
        <w:rPr>
          <w:rFonts w:ascii="Georgia" w:hAnsi="Georgia"/>
          <w:sz w:val="24"/>
          <w:szCs w:val="24"/>
        </w:rPr>
      </w:pPr>
      <w:r w:rsidRPr="00A4064E">
        <w:rPr>
          <w:rFonts w:ascii="Georgia" w:hAnsi="Georgia"/>
          <w:sz w:val="24"/>
          <w:szCs w:val="24"/>
        </w:rPr>
        <w:t xml:space="preserve">The </w:t>
      </w:r>
      <w:r w:rsidR="00825B72">
        <w:rPr>
          <w:rFonts w:ascii="Georgia" w:hAnsi="Georgia"/>
          <w:sz w:val="24"/>
          <w:szCs w:val="24"/>
        </w:rPr>
        <w:t>Consultant</w:t>
      </w:r>
      <w:r w:rsidRPr="00A4064E">
        <w:rPr>
          <w:rFonts w:ascii="Georgia" w:hAnsi="Georgia"/>
          <w:sz w:val="24"/>
          <w:szCs w:val="24"/>
        </w:rPr>
        <w:t xml:space="preserve"> shall be solely responsible for any and all taxes, social security contributions or payments, disability insurance, unemployment taxes, and other payroll type taxes or other legal requirements applicable to such compensation or to the </w:t>
      </w:r>
      <w:r w:rsidR="00825B72">
        <w:rPr>
          <w:rFonts w:ascii="Georgia" w:hAnsi="Georgia"/>
          <w:sz w:val="24"/>
          <w:szCs w:val="24"/>
        </w:rPr>
        <w:t>Consultant</w:t>
      </w:r>
      <w:r w:rsidRPr="00A4064E">
        <w:rPr>
          <w:rFonts w:ascii="Georgia" w:hAnsi="Georgia"/>
          <w:sz w:val="24"/>
          <w:szCs w:val="24"/>
        </w:rPr>
        <w:t xml:space="preserve">. </w:t>
      </w:r>
    </w:p>
    <w:p w:rsidR="00281062" w:rsidRPr="00484B2B" w:rsidRDefault="00A4064E" w:rsidP="00220172">
      <w:pPr>
        <w:pStyle w:val="NormalWeb"/>
        <w:numPr>
          <w:ilvl w:val="1"/>
          <w:numId w:val="2"/>
        </w:numPr>
        <w:spacing w:before="30" w:beforeAutospacing="0" w:after="30" w:afterAutospacing="0" w:line="360" w:lineRule="auto"/>
        <w:ind w:left="0" w:firstLine="0"/>
        <w:contextualSpacing/>
        <w:jc w:val="both"/>
        <w:rPr>
          <w:rFonts w:ascii="Georgia" w:hAnsi="Georgia"/>
          <w:b/>
          <w:sz w:val="24"/>
          <w:szCs w:val="24"/>
        </w:rPr>
      </w:pPr>
      <w:r w:rsidRPr="00A4064E">
        <w:rPr>
          <w:rFonts w:ascii="Georgia" w:hAnsi="Georgia"/>
          <w:sz w:val="24"/>
          <w:szCs w:val="24"/>
        </w:rPr>
        <w:t xml:space="preserve">The </w:t>
      </w:r>
      <w:r w:rsidR="00825B72">
        <w:rPr>
          <w:rFonts w:ascii="Georgia" w:hAnsi="Georgia"/>
          <w:sz w:val="24"/>
          <w:szCs w:val="24"/>
        </w:rPr>
        <w:t>Consultant</w:t>
      </w:r>
      <w:r w:rsidRPr="00A4064E">
        <w:rPr>
          <w:rFonts w:ascii="Georgia" w:hAnsi="Georgia"/>
          <w:sz w:val="24"/>
          <w:szCs w:val="24"/>
        </w:rPr>
        <w:t xml:space="preserve"> hereby indemnifies and holds the Client harmless from any claims, penalties, losses, costs, liabilities, injuries or damages suffered by the Client arising out of the </w:t>
      </w:r>
      <w:r w:rsidR="00825B72">
        <w:rPr>
          <w:rFonts w:ascii="Georgia" w:hAnsi="Georgia"/>
          <w:sz w:val="24"/>
          <w:szCs w:val="24"/>
        </w:rPr>
        <w:t>Consultant</w:t>
      </w:r>
      <w:r w:rsidRPr="00A4064E">
        <w:rPr>
          <w:rFonts w:ascii="Georgia" w:hAnsi="Georgia"/>
          <w:sz w:val="24"/>
          <w:szCs w:val="24"/>
        </w:rPr>
        <w:t xml:space="preserve">’s failure with respect to its obligations under this clause. </w:t>
      </w:r>
      <w:r w:rsidR="00281062" w:rsidRPr="00484B2B">
        <w:rPr>
          <w:rFonts w:ascii="Georgia" w:hAnsi="Georgia"/>
        </w:rPr>
        <w:br/>
        <w:t> </w:t>
      </w:r>
    </w:p>
    <w:p w:rsidR="00006E7D" w:rsidRDefault="00281062" w:rsidP="00220172">
      <w:pPr>
        <w:numPr>
          <w:ilvl w:val="0"/>
          <w:numId w:val="1"/>
        </w:numPr>
        <w:spacing w:line="360" w:lineRule="auto"/>
        <w:ind w:left="0" w:firstLine="0"/>
        <w:contextualSpacing/>
        <w:jc w:val="both"/>
        <w:rPr>
          <w:rFonts w:ascii="Georgia" w:hAnsi="Georgia"/>
        </w:rPr>
      </w:pPr>
      <w:r w:rsidRPr="00A4064E">
        <w:rPr>
          <w:rFonts w:ascii="Georgia" w:hAnsi="Georgia"/>
          <w:b/>
          <w:bCs/>
          <w:u w:val="single"/>
        </w:rPr>
        <w:t>MATERIALS.</w:t>
      </w:r>
      <w:r w:rsidRPr="00A4064E">
        <w:rPr>
          <w:rFonts w:ascii="Georgia" w:hAnsi="Georgia"/>
        </w:rPr>
        <w:t> </w:t>
      </w:r>
    </w:p>
    <w:p w:rsidR="00A4064E" w:rsidRPr="00A4064E" w:rsidRDefault="00281062" w:rsidP="00220172">
      <w:pPr>
        <w:spacing w:line="360" w:lineRule="auto"/>
        <w:contextualSpacing/>
        <w:jc w:val="both"/>
        <w:rPr>
          <w:rFonts w:ascii="Georgia" w:hAnsi="Georgia"/>
        </w:rPr>
      </w:pPr>
      <w:r w:rsidRPr="00A4064E">
        <w:rPr>
          <w:rFonts w:ascii="Georgia" w:hAnsi="Georgia"/>
        </w:rPr>
        <w:t xml:space="preserve">The Client agrees to furnish the </w:t>
      </w:r>
      <w:r w:rsidR="00825B72">
        <w:rPr>
          <w:rFonts w:ascii="Georgia" w:hAnsi="Georgia"/>
        </w:rPr>
        <w:t>Consultant</w:t>
      </w:r>
      <w:r w:rsidRPr="00A4064E">
        <w:rPr>
          <w:rFonts w:ascii="Georgia" w:hAnsi="Georgia"/>
        </w:rPr>
        <w:t xml:space="preserve"> with all necessary materials needed to complete the Work described herein. Such materials may include, but are not limited to, podcast </w:t>
      </w:r>
      <w:r w:rsidR="0046293D">
        <w:rPr>
          <w:rFonts w:ascii="Georgia" w:hAnsi="Georgia"/>
        </w:rPr>
        <w:t xml:space="preserve">[.] </w:t>
      </w:r>
      <w:r w:rsidRPr="00A4064E">
        <w:rPr>
          <w:rFonts w:ascii="Georgia" w:hAnsi="Georgia"/>
        </w:rPr>
        <w:t>on what the Client’s objec</w:t>
      </w:r>
      <w:r w:rsidR="00006E7D">
        <w:rPr>
          <w:rFonts w:ascii="Georgia" w:hAnsi="Georgia"/>
        </w:rPr>
        <w:t>tives are, and other materials.</w:t>
      </w:r>
      <w:r w:rsidRPr="00A4064E">
        <w:rPr>
          <w:rFonts w:ascii="Georgia" w:hAnsi="Georgia"/>
        </w:rPr>
        <w:br/>
        <w:t> </w:t>
      </w:r>
    </w:p>
    <w:p w:rsidR="00A4064E" w:rsidRPr="00006E7D" w:rsidRDefault="00A4064E" w:rsidP="00220172">
      <w:pPr>
        <w:numPr>
          <w:ilvl w:val="0"/>
          <w:numId w:val="1"/>
        </w:numPr>
        <w:spacing w:line="360" w:lineRule="auto"/>
        <w:ind w:left="0" w:firstLine="0"/>
        <w:contextualSpacing/>
        <w:jc w:val="both"/>
        <w:rPr>
          <w:rFonts w:ascii="Georgia" w:hAnsi="Georgia"/>
          <w:b/>
          <w:bCs/>
          <w:u w:val="single"/>
        </w:rPr>
      </w:pPr>
      <w:r w:rsidRPr="00006E7D">
        <w:rPr>
          <w:rFonts w:ascii="Georgia" w:hAnsi="Georgia"/>
          <w:b/>
          <w:bCs/>
          <w:u w:val="single"/>
        </w:rPr>
        <w:t>OWNERSHIP AND ASSIGNMENT</w:t>
      </w:r>
    </w:p>
    <w:p w:rsidR="00A4064E" w:rsidRPr="00006E7D" w:rsidRDefault="00A4064E" w:rsidP="00220172">
      <w:pPr>
        <w:pStyle w:val="NormalWeb"/>
        <w:numPr>
          <w:ilvl w:val="0"/>
          <w:numId w:val="4"/>
        </w:numPr>
        <w:spacing w:before="30" w:beforeAutospacing="0" w:after="30" w:afterAutospacing="0" w:line="360" w:lineRule="auto"/>
        <w:ind w:left="0" w:firstLine="0"/>
        <w:contextualSpacing/>
        <w:jc w:val="both"/>
        <w:rPr>
          <w:rFonts w:ascii="Georgia" w:hAnsi="Georgia"/>
          <w:b/>
          <w:sz w:val="24"/>
          <w:szCs w:val="24"/>
          <w:u w:val="single"/>
        </w:rPr>
      </w:pPr>
      <w:r w:rsidRPr="00006E7D">
        <w:rPr>
          <w:rFonts w:ascii="Georgia" w:hAnsi="Georgia"/>
          <w:b/>
          <w:sz w:val="24"/>
          <w:szCs w:val="24"/>
          <w:u w:val="single"/>
        </w:rPr>
        <w:t>Ownership:</w:t>
      </w:r>
    </w:p>
    <w:p w:rsidR="00A4064E" w:rsidRPr="00A4064E" w:rsidRDefault="00A4064E" w:rsidP="00220172">
      <w:pPr>
        <w:pStyle w:val="NormalWeb"/>
        <w:numPr>
          <w:ilvl w:val="2"/>
          <w:numId w:val="2"/>
        </w:numPr>
        <w:spacing w:before="30" w:beforeAutospacing="0" w:after="30" w:afterAutospacing="0" w:line="360" w:lineRule="auto"/>
        <w:ind w:left="0" w:firstLine="0"/>
        <w:contextualSpacing/>
        <w:jc w:val="both"/>
        <w:rPr>
          <w:rFonts w:ascii="Georgia" w:hAnsi="Georgia"/>
          <w:b/>
          <w:sz w:val="24"/>
          <w:szCs w:val="24"/>
          <w:u w:val="single"/>
        </w:rPr>
      </w:pPr>
      <w:r w:rsidRPr="00A4064E">
        <w:rPr>
          <w:rFonts w:ascii="Georgia" w:hAnsi="Georgia"/>
          <w:sz w:val="24"/>
          <w:szCs w:val="24"/>
        </w:rPr>
        <w:lastRenderedPageBreak/>
        <w:t xml:space="preserve">The Parties agree that the Client shall have complete and sole ownership over the work product or Services performed by the </w:t>
      </w:r>
      <w:r w:rsidR="00825B72">
        <w:rPr>
          <w:rFonts w:ascii="Georgia" w:hAnsi="Georgia"/>
          <w:sz w:val="24"/>
          <w:szCs w:val="24"/>
        </w:rPr>
        <w:t>Consultant</w:t>
      </w:r>
      <w:r w:rsidRPr="00A4064E">
        <w:rPr>
          <w:rFonts w:ascii="Georgia" w:hAnsi="Georgia"/>
          <w:sz w:val="24"/>
          <w:szCs w:val="24"/>
        </w:rPr>
        <w:t xml:space="preserve"> under this Agreement.  </w:t>
      </w:r>
    </w:p>
    <w:p w:rsidR="00A4064E" w:rsidRPr="00A4064E" w:rsidRDefault="00A4064E" w:rsidP="00220172">
      <w:pPr>
        <w:pStyle w:val="NormalWeb"/>
        <w:numPr>
          <w:ilvl w:val="2"/>
          <w:numId w:val="2"/>
        </w:numPr>
        <w:spacing w:before="30" w:beforeAutospacing="0" w:after="30" w:afterAutospacing="0" w:line="360" w:lineRule="auto"/>
        <w:ind w:left="0" w:firstLine="0"/>
        <w:contextualSpacing/>
        <w:jc w:val="both"/>
        <w:rPr>
          <w:rFonts w:ascii="Georgia" w:hAnsi="Georgia"/>
          <w:b/>
          <w:sz w:val="24"/>
          <w:szCs w:val="24"/>
          <w:u w:val="single"/>
        </w:rPr>
      </w:pPr>
      <w:r w:rsidRPr="00A4064E">
        <w:rPr>
          <w:rFonts w:ascii="Georgia" w:hAnsi="Georgia"/>
          <w:bCs/>
          <w:sz w:val="24"/>
          <w:szCs w:val="24"/>
        </w:rPr>
        <w:t>The</w:t>
      </w:r>
      <w:r w:rsidR="007342FD">
        <w:rPr>
          <w:rFonts w:ascii="Georgia" w:hAnsi="Georgia"/>
          <w:bCs/>
          <w:sz w:val="24"/>
          <w:szCs w:val="24"/>
        </w:rPr>
        <w:t xml:space="preserve"> </w:t>
      </w:r>
      <w:r w:rsidR="00825B72">
        <w:rPr>
          <w:rFonts w:ascii="Georgia" w:hAnsi="Georgia"/>
          <w:sz w:val="24"/>
          <w:szCs w:val="24"/>
        </w:rPr>
        <w:t>Consultant</w:t>
      </w:r>
      <w:r w:rsidRPr="00A4064E">
        <w:rPr>
          <w:rFonts w:ascii="Georgia" w:hAnsi="Georgia"/>
          <w:sz w:val="24"/>
          <w:szCs w:val="24"/>
        </w:rPr>
        <w:t xml:space="preserve"> shall promptly disclose in writing to the Client all works, products, discoveries, developments, designs, innovations, improvements, inventions, and data (whether or not at a commercial stage, or registrable under any intellectual property laws) which are authored, made, reduced to practice or learned by the </w:t>
      </w:r>
      <w:r w:rsidR="00825B72">
        <w:rPr>
          <w:rFonts w:ascii="Georgia" w:hAnsi="Georgia"/>
          <w:sz w:val="24"/>
          <w:szCs w:val="24"/>
        </w:rPr>
        <w:t>Consultant</w:t>
      </w:r>
      <w:r w:rsidRPr="00A4064E">
        <w:rPr>
          <w:rFonts w:ascii="Georgia" w:hAnsi="Georgia"/>
          <w:sz w:val="24"/>
          <w:szCs w:val="24"/>
        </w:rPr>
        <w:t xml:space="preserve"> (either alone or jointly with others) during the period that </w:t>
      </w:r>
      <w:r w:rsidR="00825B72">
        <w:rPr>
          <w:rFonts w:ascii="Georgia" w:hAnsi="Georgia"/>
          <w:sz w:val="24"/>
          <w:szCs w:val="24"/>
        </w:rPr>
        <w:t>Consultant</w:t>
      </w:r>
      <w:r w:rsidRPr="00A4064E">
        <w:rPr>
          <w:rFonts w:ascii="Georgia" w:hAnsi="Georgia"/>
          <w:sz w:val="24"/>
          <w:szCs w:val="24"/>
        </w:rPr>
        <w:t xml:space="preserve"> provides the Services to the Client, as a result of performing the Services including any concepts, ideas, suggestions and approaches related thereto or contained therein.</w:t>
      </w:r>
    </w:p>
    <w:p w:rsidR="00A4064E" w:rsidRPr="00A4064E" w:rsidRDefault="00A4064E" w:rsidP="00220172">
      <w:pPr>
        <w:pStyle w:val="NormalWeb"/>
        <w:numPr>
          <w:ilvl w:val="2"/>
          <w:numId w:val="2"/>
        </w:numPr>
        <w:spacing w:before="30" w:beforeAutospacing="0" w:after="30" w:afterAutospacing="0" w:line="360" w:lineRule="auto"/>
        <w:ind w:left="0" w:firstLine="0"/>
        <w:contextualSpacing/>
        <w:jc w:val="both"/>
        <w:rPr>
          <w:rFonts w:ascii="Georgia" w:hAnsi="Georgia"/>
          <w:b/>
          <w:sz w:val="24"/>
          <w:szCs w:val="24"/>
          <w:u w:val="single"/>
        </w:rPr>
      </w:pPr>
      <w:r w:rsidRPr="00A4064E">
        <w:rPr>
          <w:rFonts w:ascii="Georgia" w:hAnsi="Georgia"/>
          <w:sz w:val="24"/>
          <w:szCs w:val="24"/>
        </w:rPr>
        <w:t xml:space="preserve">All materials, including without limitation any ideas, concepts or notes including all alterations thereof, which are developed in the process of performing the Services, or relate to the Services and Confidential Information (defined below) or any of the above are the property of Client, and shall be returned by </w:t>
      </w:r>
      <w:r w:rsidR="00825B72">
        <w:rPr>
          <w:rFonts w:ascii="Georgia" w:hAnsi="Georgia"/>
          <w:sz w:val="24"/>
          <w:szCs w:val="24"/>
        </w:rPr>
        <w:t>Consultant</w:t>
      </w:r>
      <w:r w:rsidRPr="00A4064E">
        <w:rPr>
          <w:rFonts w:ascii="Georgia" w:hAnsi="Georgia"/>
          <w:sz w:val="24"/>
          <w:szCs w:val="24"/>
        </w:rPr>
        <w:t xml:space="preserve"> to the Client promptly at the Client’s request together with any copies thereof. </w:t>
      </w:r>
    </w:p>
    <w:p w:rsidR="00A4064E" w:rsidRPr="00A4064E" w:rsidRDefault="00A4064E" w:rsidP="00220172">
      <w:pPr>
        <w:pStyle w:val="NormalWeb"/>
        <w:numPr>
          <w:ilvl w:val="0"/>
          <w:numId w:val="4"/>
        </w:numPr>
        <w:spacing w:before="30" w:beforeAutospacing="0" w:after="30" w:afterAutospacing="0" w:line="360" w:lineRule="auto"/>
        <w:ind w:left="0" w:firstLine="0"/>
        <w:contextualSpacing/>
        <w:jc w:val="both"/>
        <w:rPr>
          <w:rFonts w:ascii="Georgia" w:hAnsi="Georgia"/>
          <w:b/>
          <w:sz w:val="24"/>
          <w:szCs w:val="24"/>
          <w:u w:val="single"/>
        </w:rPr>
      </w:pPr>
      <w:r w:rsidRPr="00A4064E">
        <w:rPr>
          <w:rFonts w:ascii="Georgia" w:hAnsi="Georgia"/>
          <w:b/>
          <w:sz w:val="24"/>
          <w:szCs w:val="24"/>
          <w:u w:val="single"/>
        </w:rPr>
        <w:t>Assignment:</w:t>
      </w:r>
    </w:p>
    <w:p w:rsidR="00A4064E" w:rsidRPr="00A4064E" w:rsidRDefault="00A4064E" w:rsidP="00220172">
      <w:pPr>
        <w:pStyle w:val="l3"/>
        <w:numPr>
          <w:ilvl w:val="0"/>
          <w:numId w:val="5"/>
        </w:numPr>
        <w:shd w:val="clear" w:color="auto" w:fill="FFFFFF"/>
        <w:spacing w:before="0" w:beforeAutospacing="0" w:after="150" w:afterAutospacing="0" w:line="360" w:lineRule="auto"/>
        <w:ind w:left="0" w:right="-421" w:firstLine="0"/>
        <w:contextualSpacing/>
        <w:jc w:val="both"/>
        <w:rPr>
          <w:rFonts w:ascii="Georgia" w:hAnsi="Georgia" w:cs="Times New Roman"/>
          <w:sz w:val="24"/>
          <w:szCs w:val="24"/>
        </w:rPr>
      </w:pPr>
      <w:r w:rsidRPr="00A4064E">
        <w:rPr>
          <w:rFonts w:ascii="Georgia" w:hAnsi="Georgia"/>
          <w:sz w:val="24"/>
          <w:szCs w:val="24"/>
        </w:rPr>
        <w:t xml:space="preserve">The </w:t>
      </w:r>
      <w:r w:rsidR="00825B72">
        <w:rPr>
          <w:rFonts w:ascii="Georgia" w:hAnsi="Georgia"/>
          <w:sz w:val="24"/>
          <w:szCs w:val="24"/>
        </w:rPr>
        <w:t>Consultant</w:t>
      </w:r>
      <w:r w:rsidRPr="00A4064E">
        <w:rPr>
          <w:rFonts w:ascii="Georgia" w:hAnsi="Georgia"/>
          <w:sz w:val="24"/>
          <w:szCs w:val="24"/>
        </w:rPr>
        <w:t xml:space="preserve"> hereby assigns and agrees to assign to the Client, without royalty or any other consideration except as expressly set forth herein, all worldwide right, title and interest that the </w:t>
      </w:r>
      <w:r w:rsidR="00825B72">
        <w:rPr>
          <w:rFonts w:ascii="Georgia" w:hAnsi="Georgia"/>
          <w:sz w:val="24"/>
          <w:szCs w:val="24"/>
        </w:rPr>
        <w:t>Consultant</w:t>
      </w:r>
      <w:r w:rsidRPr="00A4064E">
        <w:rPr>
          <w:rFonts w:ascii="Georgia" w:hAnsi="Georgia"/>
          <w:sz w:val="24"/>
          <w:szCs w:val="24"/>
        </w:rPr>
        <w:t xml:space="preserve"> may have or acquire in and to</w:t>
      </w:r>
      <w:r w:rsidRPr="00A4064E">
        <w:rPr>
          <w:rFonts w:ascii="Georgia" w:hAnsi="Georgia" w:cs="Times New Roman"/>
          <w:sz w:val="24"/>
          <w:szCs w:val="24"/>
        </w:rPr>
        <w:t xml:space="preserve"> the Client, its successors, assignees, or nominees, the Receiving Party’s right, title and interest, if any, in any patents, trade secrets, trademarks, copyrights, or other intellectual property rights or proprietary information embodied in or relating to </w:t>
      </w:r>
      <w:r w:rsidR="00825B72">
        <w:rPr>
          <w:rFonts w:ascii="Georgia" w:hAnsi="Georgia" w:cs="Times New Roman"/>
          <w:sz w:val="24"/>
          <w:szCs w:val="24"/>
        </w:rPr>
        <w:t>Consultant</w:t>
      </w:r>
      <w:r w:rsidRPr="00A4064E">
        <w:rPr>
          <w:rFonts w:ascii="Georgia" w:hAnsi="Georgia" w:cs="Times New Roman"/>
          <w:sz w:val="24"/>
          <w:szCs w:val="24"/>
        </w:rPr>
        <w:t xml:space="preserve">’s work under this Agreement. </w:t>
      </w:r>
    </w:p>
    <w:p w:rsidR="00A4064E" w:rsidRPr="00006E7D" w:rsidRDefault="00A4064E" w:rsidP="00220172">
      <w:pPr>
        <w:pStyle w:val="l3"/>
        <w:numPr>
          <w:ilvl w:val="0"/>
          <w:numId w:val="5"/>
        </w:numPr>
        <w:shd w:val="clear" w:color="auto" w:fill="FFFFFF"/>
        <w:spacing w:before="0" w:beforeAutospacing="0" w:after="150" w:afterAutospacing="0" w:line="360" w:lineRule="auto"/>
        <w:ind w:left="0" w:right="-421" w:firstLine="0"/>
        <w:contextualSpacing/>
        <w:jc w:val="both"/>
        <w:rPr>
          <w:rFonts w:ascii="Georgia" w:hAnsi="Georgia" w:cs="Times New Roman"/>
          <w:sz w:val="24"/>
          <w:szCs w:val="24"/>
        </w:rPr>
      </w:pPr>
      <w:r w:rsidRPr="00A4064E">
        <w:rPr>
          <w:rFonts w:ascii="Georgia" w:hAnsi="Georgia" w:cs="Times New Roman"/>
          <w:sz w:val="24"/>
          <w:szCs w:val="24"/>
        </w:rPr>
        <w:t xml:space="preserve">At the Client’s request, the </w:t>
      </w:r>
      <w:r w:rsidR="00825B72">
        <w:rPr>
          <w:rFonts w:ascii="Georgia" w:hAnsi="Georgia" w:cs="Times New Roman"/>
          <w:sz w:val="24"/>
          <w:szCs w:val="24"/>
        </w:rPr>
        <w:t>Consultant</w:t>
      </w:r>
      <w:r w:rsidRPr="00A4064E">
        <w:rPr>
          <w:rFonts w:ascii="Georgia" w:hAnsi="Georgia" w:cs="Times New Roman"/>
          <w:sz w:val="24"/>
          <w:szCs w:val="24"/>
        </w:rPr>
        <w:t xml:space="preserve"> hereby agrees to cooperate with the Client and do all such actions and execute any documents necessary to give effect to the provisions of this section.</w:t>
      </w:r>
    </w:p>
    <w:p w:rsidR="00A4064E" w:rsidRPr="00006E7D" w:rsidRDefault="00A4064E" w:rsidP="00220172">
      <w:pPr>
        <w:numPr>
          <w:ilvl w:val="0"/>
          <w:numId w:val="1"/>
        </w:numPr>
        <w:spacing w:line="360" w:lineRule="auto"/>
        <w:ind w:left="0" w:firstLine="0"/>
        <w:contextualSpacing/>
        <w:jc w:val="both"/>
        <w:rPr>
          <w:rFonts w:ascii="Georgia" w:hAnsi="Georgia"/>
          <w:b/>
          <w:bCs/>
          <w:u w:val="single"/>
        </w:rPr>
      </w:pPr>
      <w:r w:rsidRPr="00006E7D">
        <w:rPr>
          <w:rFonts w:ascii="Georgia" w:hAnsi="Georgia"/>
          <w:b/>
          <w:bCs/>
          <w:u w:val="single"/>
        </w:rPr>
        <w:t>RELATIONSHIP OF THE PARTIES</w:t>
      </w:r>
    </w:p>
    <w:p w:rsidR="00A4064E" w:rsidRPr="00A4064E" w:rsidRDefault="00A4064E" w:rsidP="00220172">
      <w:pPr>
        <w:pStyle w:val="NormalWeb"/>
        <w:numPr>
          <w:ilvl w:val="0"/>
          <w:numId w:val="6"/>
        </w:numPr>
        <w:spacing w:before="30" w:beforeAutospacing="0" w:after="30" w:afterAutospacing="0" w:line="360" w:lineRule="auto"/>
        <w:ind w:left="0" w:firstLine="0"/>
        <w:contextualSpacing/>
        <w:jc w:val="both"/>
        <w:rPr>
          <w:rFonts w:ascii="Georgia" w:hAnsi="Georgia"/>
          <w:b/>
          <w:sz w:val="24"/>
          <w:szCs w:val="24"/>
        </w:rPr>
      </w:pPr>
      <w:r w:rsidRPr="00A4064E">
        <w:rPr>
          <w:rFonts w:ascii="Georgia" w:hAnsi="Georgia"/>
          <w:sz w:val="24"/>
          <w:szCs w:val="24"/>
        </w:rPr>
        <w:t xml:space="preserve">The </w:t>
      </w:r>
      <w:r w:rsidR="00825B72">
        <w:rPr>
          <w:rFonts w:ascii="Georgia" w:hAnsi="Georgia"/>
          <w:sz w:val="24"/>
          <w:szCs w:val="24"/>
        </w:rPr>
        <w:t>Consultant</w:t>
      </w:r>
      <w:r w:rsidRPr="00A4064E">
        <w:rPr>
          <w:rFonts w:ascii="Georgia" w:hAnsi="Georgia"/>
          <w:sz w:val="24"/>
          <w:szCs w:val="24"/>
        </w:rPr>
        <w:t xml:space="preserve"> and </w:t>
      </w:r>
      <w:r w:rsidR="00825B72">
        <w:rPr>
          <w:rFonts w:ascii="Georgia" w:hAnsi="Georgia"/>
          <w:sz w:val="24"/>
          <w:szCs w:val="24"/>
        </w:rPr>
        <w:t>Consultant</w:t>
      </w:r>
      <w:r w:rsidRPr="00A4064E">
        <w:rPr>
          <w:rFonts w:ascii="Georgia" w:hAnsi="Georgia"/>
          <w:sz w:val="24"/>
          <w:szCs w:val="24"/>
        </w:rPr>
        <w:t xml:space="preserve"> Personnel</w:t>
      </w:r>
      <w:r w:rsidR="00825B72">
        <w:rPr>
          <w:rFonts w:ascii="Georgia" w:hAnsi="Georgia"/>
          <w:sz w:val="24"/>
          <w:szCs w:val="24"/>
        </w:rPr>
        <w:t>, if any,</w:t>
      </w:r>
      <w:r w:rsidRPr="00A4064E">
        <w:rPr>
          <w:rFonts w:ascii="Georgia" w:hAnsi="Georgia"/>
          <w:sz w:val="24"/>
          <w:szCs w:val="24"/>
        </w:rPr>
        <w:t xml:space="preserve"> shall, at all times, remain independent contractors and nothing in this Agreement shall be construed to create the relationship of employer and employee, principal and agent, partnership or joint venture, or any other fiduciary relationship.</w:t>
      </w:r>
    </w:p>
    <w:p w:rsidR="00A4064E" w:rsidRPr="00A4064E" w:rsidRDefault="00A4064E" w:rsidP="00220172">
      <w:pPr>
        <w:pStyle w:val="NormalWeb"/>
        <w:numPr>
          <w:ilvl w:val="0"/>
          <w:numId w:val="6"/>
        </w:numPr>
        <w:spacing w:before="30" w:beforeAutospacing="0" w:after="30" w:afterAutospacing="0" w:line="360" w:lineRule="auto"/>
        <w:ind w:left="0" w:firstLine="0"/>
        <w:contextualSpacing/>
        <w:jc w:val="both"/>
        <w:rPr>
          <w:rFonts w:ascii="Georgia" w:hAnsi="Georgia"/>
          <w:b/>
          <w:sz w:val="24"/>
          <w:szCs w:val="24"/>
        </w:rPr>
      </w:pPr>
      <w:r w:rsidRPr="00A4064E">
        <w:rPr>
          <w:rFonts w:ascii="Georgia" w:hAnsi="Georgia"/>
          <w:sz w:val="24"/>
          <w:szCs w:val="24"/>
        </w:rPr>
        <w:lastRenderedPageBreak/>
        <w:t xml:space="preserve">The </w:t>
      </w:r>
      <w:r w:rsidR="00825B72">
        <w:rPr>
          <w:rFonts w:ascii="Georgia" w:hAnsi="Georgia"/>
          <w:sz w:val="24"/>
          <w:szCs w:val="24"/>
        </w:rPr>
        <w:t>Consultant</w:t>
      </w:r>
      <w:r w:rsidRPr="00A4064E">
        <w:rPr>
          <w:rFonts w:ascii="Georgia" w:hAnsi="Georgia"/>
          <w:sz w:val="24"/>
          <w:szCs w:val="24"/>
        </w:rPr>
        <w:t xml:space="preserve"> may not act as agent for, or on behalf of, the Client, or to represent the Client, or bind the Client in any manner.</w:t>
      </w:r>
    </w:p>
    <w:p w:rsidR="00A4064E" w:rsidRPr="00A4064E" w:rsidRDefault="00A4064E" w:rsidP="00220172">
      <w:pPr>
        <w:pStyle w:val="NormalWeb"/>
        <w:numPr>
          <w:ilvl w:val="0"/>
          <w:numId w:val="6"/>
        </w:numPr>
        <w:spacing w:before="30" w:beforeAutospacing="0" w:after="30" w:afterAutospacing="0" w:line="360" w:lineRule="auto"/>
        <w:ind w:left="0" w:firstLine="0"/>
        <w:contextualSpacing/>
        <w:jc w:val="both"/>
        <w:rPr>
          <w:rFonts w:ascii="Georgia" w:hAnsi="Georgia"/>
          <w:b/>
          <w:sz w:val="24"/>
          <w:szCs w:val="24"/>
        </w:rPr>
      </w:pPr>
      <w:r w:rsidRPr="00A4064E">
        <w:rPr>
          <w:rFonts w:ascii="Georgia" w:hAnsi="Georgia"/>
          <w:sz w:val="24"/>
          <w:szCs w:val="24"/>
        </w:rPr>
        <w:t xml:space="preserve">Neither the </w:t>
      </w:r>
      <w:r w:rsidR="00825B72">
        <w:rPr>
          <w:rFonts w:ascii="Georgia" w:hAnsi="Georgia"/>
          <w:sz w:val="24"/>
          <w:szCs w:val="24"/>
        </w:rPr>
        <w:t>Consultant</w:t>
      </w:r>
      <w:r w:rsidRPr="00A4064E">
        <w:rPr>
          <w:rFonts w:ascii="Georgia" w:hAnsi="Georgia"/>
          <w:sz w:val="24"/>
          <w:szCs w:val="24"/>
        </w:rPr>
        <w:t xml:space="preserve">, nor any of the </w:t>
      </w:r>
      <w:r w:rsidR="00825B72">
        <w:rPr>
          <w:rFonts w:ascii="Georgia" w:hAnsi="Georgia"/>
          <w:sz w:val="24"/>
          <w:szCs w:val="24"/>
        </w:rPr>
        <w:t>Consultant</w:t>
      </w:r>
      <w:r w:rsidRPr="00A4064E">
        <w:rPr>
          <w:rFonts w:ascii="Georgia" w:hAnsi="Georgia"/>
          <w:sz w:val="24"/>
          <w:szCs w:val="24"/>
        </w:rPr>
        <w:t xml:space="preserve"> Personnel, shall be entitled to any benefits accorded to any employees of the Client or other benefits generally granted to employees including but not limited to insurance, vacation, retirement benefits and sick pay. </w:t>
      </w:r>
    </w:p>
    <w:p w:rsidR="00A4064E" w:rsidRPr="00006E7D" w:rsidRDefault="00A4064E" w:rsidP="00220172">
      <w:pPr>
        <w:numPr>
          <w:ilvl w:val="0"/>
          <w:numId w:val="1"/>
        </w:numPr>
        <w:spacing w:line="360" w:lineRule="auto"/>
        <w:ind w:left="0" w:firstLine="0"/>
        <w:contextualSpacing/>
        <w:jc w:val="both"/>
        <w:rPr>
          <w:rFonts w:ascii="Georgia" w:hAnsi="Georgia"/>
          <w:b/>
          <w:bCs/>
          <w:u w:val="single"/>
        </w:rPr>
      </w:pPr>
      <w:r w:rsidRPr="00006E7D">
        <w:rPr>
          <w:rFonts w:ascii="Georgia" w:hAnsi="Georgia"/>
          <w:b/>
          <w:bCs/>
          <w:u w:val="single"/>
        </w:rPr>
        <w:t xml:space="preserve">CONFIDENTIALITY </w:t>
      </w:r>
    </w:p>
    <w:p w:rsidR="00A4064E" w:rsidRPr="00A4064E" w:rsidRDefault="00A4064E" w:rsidP="00220172">
      <w:pPr>
        <w:pStyle w:val="NormalWeb"/>
        <w:numPr>
          <w:ilvl w:val="0"/>
          <w:numId w:val="7"/>
        </w:numPr>
        <w:spacing w:before="30" w:beforeAutospacing="0" w:after="30" w:afterAutospacing="0" w:line="360" w:lineRule="auto"/>
        <w:ind w:left="0" w:firstLine="0"/>
        <w:contextualSpacing/>
        <w:jc w:val="both"/>
        <w:rPr>
          <w:rFonts w:ascii="Georgia" w:hAnsi="Georgia"/>
          <w:b/>
          <w:sz w:val="24"/>
          <w:szCs w:val="24"/>
          <w:u w:val="single"/>
        </w:rPr>
      </w:pPr>
      <w:r w:rsidRPr="00A4064E">
        <w:rPr>
          <w:rFonts w:ascii="Georgia" w:hAnsi="Georgia"/>
          <w:b/>
          <w:sz w:val="24"/>
          <w:szCs w:val="24"/>
          <w:u w:val="single"/>
        </w:rPr>
        <w:t>Confidential Information:</w:t>
      </w:r>
    </w:p>
    <w:p w:rsidR="00A4064E" w:rsidRPr="00A4064E" w:rsidRDefault="00A4064E" w:rsidP="00220172">
      <w:pPr>
        <w:pStyle w:val="NormalWeb"/>
        <w:numPr>
          <w:ilvl w:val="0"/>
          <w:numId w:val="9"/>
        </w:numPr>
        <w:spacing w:before="30" w:beforeAutospacing="0" w:after="30" w:afterAutospacing="0" w:line="360" w:lineRule="auto"/>
        <w:ind w:left="0" w:firstLine="0"/>
        <w:contextualSpacing/>
        <w:jc w:val="both"/>
        <w:rPr>
          <w:rFonts w:ascii="Georgia" w:hAnsi="Georgia"/>
          <w:sz w:val="24"/>
          <w:szCs w:val="24"/>
        </w:rPr>
      </w:pPr>
      <w:r w:rsidRPr="00A4064E">
        <w:rPr>
          <w:rFonts w:ascii="Georgia" w:hAnsi="Georgia"/>
          <w:bCs/>
          <w:sz w:val="24"/>
          <w:szCs w:val="24"/>
        </w:rPr>
        <w:t xml:space="preserve">The Client </w:t>
      </w:r>
      <w:r w:rsidRPr="00A4064E">
        <w:rPr>
          <w:rFonts w:ascii="Georgia" w:hAnsi="Georgia"/>
          <w:sz w:val="24"/>
          <w:szCs w:val="24"/>
        </w:rPr>
        <w:t>owns and may develop, compile and own certain proprietary techniques, trade secrets, and confidential information, which are very valuable to the Client (collectively, “</w:t>
      </w:r>
      <w:r w:rsidRPr="00A4064E">
        <w:rPr>
          <w:rFonts w:ascii="Georgia" w:hAnsi="Georgia"/>
          <w:b/>
          <w:bCs/>
          <w:sz w:val="24"/>
          <w:szCs w:val="24"/>
        </w:rPr>
        <w:t>Confidential Information</w:t>
      </w:r>
      <w:r w:rsidRPr="00A4064E">
        <w:rPr>
          <w:rFonts w:ascii="Georgia" w:hAnsi="Georgia"/>
          <w:sz w:val="24"/>
          <w:szCs w:val="24"/>
        </w:rPr>
        <w:t xml:space="preserve">”). The Client may disclose Client Information to </w:t>
      </w:r>
      <w:r w:rsidR="00825B72">
        <w:rPr>
          <w:rFonts w:ascii="Georgia" w:hAnsi="Georgia"/>
          <w:sz w:val="24"/>
          <w:szCs w:val="24"/>
        </w:rPr>
        <w:t>Consultant</w:t>
      </w:r>
      <w:r w:rsidRPr="00A4064E">
        <w:rPr>
          <w:rFonts w:ascii="Georgia" w:hAnsi="Georgia"/>
          <w:sz w:val="24"/>
          <w:szCs w:val="24"/>
        </w:rPr>
        <w:t xml:space="preserve"> during the </w:t>
      </w:r>
      <w:r w:rsidR="00825B72">
        <w:rPr>
          <w:rFonts w:ascii="Georgia" w:hAnsi="Georgia"/>
          <w:sz w:val="24"/>
          <w:szCs w:val="24"/>
        </w:rPr>
        <w:t>Consultant</w:t>
      </w:r>
      <w:r w:rsidRPr="00A4064E">
        <w:rPr>
          <w:rFonts w:ascii="Georgia" w:hAnsi="Georgia"/>
          <w:sz w:val="24"/>
          <w:szCs w:val="24"/>
        </w:rPr>
        <w:t xml:space="preserve">'s performance of the Services. </w:t>
      </w:r>
    </w:p>
    <w:p w:rsidR="00A4064E" w:rsidRPr="00A4064E" w:rsidRDefault="00A4064E" w:rsidP="00220172">
      <w:pPr>
        <w:pStyle w:val="NormalWeb"/>
        <w:numPr>
          <w:ilvl w:val="0"/>
          <w:numId w:val="9"/>
        </w:numPr>
        <w:spacing w:before="30" w:beforeAutospacing="0" w:after="30" w:afterAutospacing="0" w:line="360" w:lineRule="auto"/>
        <w:ind w:left="0" w:firstLine="0"/>
        <w:contextualSpacing/>
        <w:jc w:val="both"/>
        <w:rPr>
          <w:rFonts w:ascii="Georgia" w:hAnsi="Georgia"/>
          <w:sz w:val="24"/>
          <w:szCs w:val="24"/>
        </w:rPr>
      </w:pPr>
      <w:r w:rsidRPr="00A4064E">
        <w:rPr>
          <w:rFonts w:ascii="Georgia" w:hAnsi="Georgia"/>
          <w:sz w:val="24"/>
          <w:szCs w:val="24"/>
        </w:rPr>
        <w:t xml:space="preserve">Confidential Information is any information relating to the Client that is not accessible by the general public and includes not only information disclosed by Client, but also information developed or learned by </w:t>
      </w:r>
      <w:r w:rsidR="00825B72">
        <w:rPr>
          <w:rFonts w:ascii="Georgia" w:hAnsi="Georgia"/>
          <w:sz w:val="24"/>
          <w:szCs w:val="24"/>
        </w:rPr>
        <w:t>Consultant</w:t>
      </w:r>
      <w:r w:rsidRPr="00A4064E">
        <w:rPr>
          <w:rFonts w:ascii="Georgia" w:hAnsi="Georgia"/>
          <w:sz w:val="24"/>
          <w:szCs w:val="24"/>
        </w:rPr>
        <w:t xml:space="preserve"> during </w:t>
      </w:r>
      <w:r w:rsidR="00825B72">
        <w:rPr>
          <w:rFonts w:ascii="Georgia" w:hAnsi="Georgia"/>
          <w:sz w:val="24"/>
          <w:szCs w:val="24"/>
        </w:rPr>
        <w:t>Consultant</w:t>
      </w:r>
      <w:r w:rsidRPr="00A4064E">
        <w:rPr>
          <w:rFonts w:ascii="Georgia" w:hAnsi="Georgia"/>
          <w:sz w:val="24"/>
          <w:szCs w:val="24"/>
        </w:rPr>
        <w:t xml:space="preserve">'s performance of the Services.  Client Information is to be broadly defined and includes all information, which has or could have commercial value or other utility in the business that the Client is or may be engaged in and the unauthorized disclosure of which could be detrimental to the interests of Client, whether or not such information is identified by Client.  </w:t>
      </w:r>
    </w:p>
    <w:p w:rsidR="00A4064E" w:rsidRPr="00A4064E" w:rsidRDefault="00A4064E" w:rsidP="00220172">
      <w:pPr>
        <w:pStyle w:val="NormalWeb"/>
        <w:numPr>
          <w:ilvl w:val="0"/>
          <w:numId w:val="9"/>
        </w:numPr>
        <w:spacing w:before="30" w:beforeAutospacing="0" w:after="30" w:afterAutospacing="0" w:line="360" w:lineRule="auto"/>
        <w:ind w:left="0" w:firstLine="0"/>
        <w:contextualSpacing/>
        <w:jc w:val="both"/>
        <w:rPr>
          <w:rFonts w:ascii="Georgia" w:hAnsi="Georgia"/>
          <w:sz w:val="24"/>
          <w:szCs w:val="24"/>
        </w:rPr>
      </w:pPr>
      <w:r w:rsidRPr="00A4064E">
        <w:rPr>
          <w:rFonts w:ascii="Georgia" w:hAnsi="Georgia"/>
          <w:sz w:val="24"/>
          <w:szCs w:val="24"/>
        </w:rPr>
        <w:t xml:space="preserve">Confidential Information includes, but is not limited to, details of customers and business contacts, </w:t>
      </w:r>
      <w:r w:rsidRPr="00A4064E">
        <w:rPr>
          <w:rFonts w:ascii="Georgia" w:hAnsi="Georgia"/>
          <w:noProof/>
          <w:sz w:val="24"/>
          <w:szCs w:val="24"/>
        </w:rPr>
        <w:t xml:space="preserve">developments, designs, inventions, software, </w:t>
      </w:r>
      <w:r w:rsidRPr="00A4064E">
        <w:rPr>
          <w:rFonts w:ascii="Georgia" w:hAnsi="Georgia"/>
          <w:sz w:val="24"/>
          <w:szCs w:val="24"/>
        </w:rPr>
        <w:t xml:space="preserve">techniques, know-how, data, marketing, sales or other business information, scripts, costs and resources, tools used; </w:t>
      </w:r>
      <w:r w:rsidRPr="00A4064E">
        <w:rPr>
          <w:rFonts w:ascii="Georgia" w:hAnsi="Georgia"/>
          <w:noProof/>
          <w:sz w:val="24"/>
          <w:szCs w:val="24"/>
        </w:rPr>
        <w:t>and all derivatives or improvements to any of the above</w:t>
      </w:r>
      <w:r w:rsidRPr="00A4064E">
        <w:rPr>
          <w:rFonts w:ascii="Georgia" w:hAnsi="Georgia"/>
          <w:sz w:val="24"/>
          <w:szCs w:val="24"/>
        </w:rPr>
        <w:t xml:space="preserve">. </w:t>
      </w:r>
    </w:p>
    <w:p w:rsidR="00006E7D" w:rsidRDefault="00A4064E" w:rsidP="00220172">
      <w:pPr>
        <w:pStyle w:val="NormalWeb"/>
        <w:numPr>
          <w:ilvl w:val="0"/>
          <w:numId w:val="7"/>
        </w:numPr>
        <w:spacing w:before="30" w:beforeAutospacing="0" w:after="30" w:afterAutospacing="0" w:line="360" w:lineRule="auto"/>
        <w:ind w:left="0" w:firstLine="0"/>
        <w:contextualSpacing/>
        <w:jc w:val="both"/>
        <w:rPr>
          <w:rFonts w:ascii="Georgia" w:hAnsi="Georgia"/>
          <w:b/>
          <w:sz w:val="24"/>
          <w:szCs w:val="24"/>
          <w:u w:val="single"/>
        </w:rPr>
      </w:pPr>
      <w:r w:rsidRPr="00A4064E">
        <w:rPr>
          <w:rFonts w:ascii="Georgia" w:hAnsi="Georgia"/>
          <w:b/>
          <w:sz w:val="24"/>
          <w:szCs w:val="24"/>
          <w:u w:val="single"/>
        </w:rPr>
        <w:t xml:space="preserve">Non- disclosure and Protection: </w:t>
      </w:r>
    </w:p>
    <w:p w:rsidR="00A4064E" w:rsidRPr="00A4064E" w:rsidRDefault="00A4064E" w:rsidP="00220172">
      <w:pPr>
        <w:pStyle w:val="NormalWeb"/>
        <w:spacing w:before="30" w:beforeAutospacing="0" w:after="30" w:afterAutospacing="0" w:line="360" w:lineRule="auto"/>
        <w:contextualSpacing/>
        <w:jc w:val="both"/>
        <w:rPr>
          <w:rFonts w:ascii="Georgia" w:hAnsi="Georgia"/>
          <w:b/>
          <w:sz w:val="24"/>
          <w:szCs w:val="24"/>
          <w:u w:val="single"/>
        </w:rPr>
      </w:pPr>
      <w:r w:rsidRPr="00A4064E">
        <w:rPr>
          <w:rFonts w:ascii="Georgia" w:hAnsi="Georgia"/>
          <w:bCs/>
          <w:sz w:val="24"/>
          <w:szCs w:val="24"/>
        </w:rPr>
        <w:t>The</w:t>
      </w:r>
      <w:r w:rsidR="0046293D">
        <w:rPr>
          <w:rFonts w:ascii="Georgia" w:hAnsi="Georgia"/>
          <w:bCs/>
          <w:sz w:val="24"/>
          <w:szCs w:val="24"/>
        </w:rPr>
        <w:t xml:space="preserve"> </w:t>
      </w:r>
      <w:r w:rsidR="00825B72">
        <w:rPr>
          <w:rFonts w:ascii="Georgia" w:hAnsi="Georgia"/>
          <w:sz w:val="24"/>
          <w:szCs w:val="24"/>
        </w:rPr>
        <w:t>Consultant</w:t>
      </w:r>
      <w:r w:rsidRPr="00A4064E">
        <w:rPr>
          <w:rFonts w:ascii="Georgia" w:hAnsi="Georgia"/>
          <w:sz w:val="24"/>
          <w:szCs w:val="24"/>
        </w:rPr>
        <w:t xml:space="preserve"> agrees that at all times during or subsequent to the performance of the Services, the </w:t>
      </w:r>
      <w:r w:rsidR="00825B72">
        <w:rPr>
          <w:rFonts w:ascii="Georgia" w:hAnsi="Georgia"/>
          <w:sz w:val="24"/>
          <w:szCs w:val="24"/>
        </w:rPr>
        <w:t>Consultant</w:t>
      </w:r>
      <w:r w:rsidRPr="00A4064E">
        <w:rPr>
          <w:rFonts w:ascii="Georgia" w:hAnsi="Georgia"/>
          <w:sz w:val="24"/>
          <w:szCs w:val="24"/>
        </w:rPr>
        <w:t xml:space="preserve"> will keep confidential and not disclose or cause to be disclosed, publish, disseminate or otherwise make available or use Confidential Information, except for the </w:t>
      </w:r>
      <w:r w:rsidR="00825B72">
        <w:rPr>
          <w:rFonts w:ascii="Georgia" w:hAnsi="Georgia"/>
          <w:sz w:val="24"/>
          <w:szCs w:val="24"/>
        </w:rPr>
        <w:t>Consultant</w:t>
      </w:r>
      <w:r w:rsidRPr="00A4064E">
        <w:rPr>
          <w:rFonts w:ascii="Georgia" w:hAnsi="Georgia"/>
          <w:sz w:val="24"/>
          <w:szCs w:val="24"/>
        </w:rPr>
        <w:t xml:space="preserve">'s own use during the Term of this Agreement and only to the extent necessary to perform the Services. </w:t>
      </w:r>
      <w:r w:rsidRPr="00A4064E">
        <w:rPr>
          <w:rFonts w:ascii="Georgia" w:hAnsi="Georgia"/>
          <w:bCs/>
          <w:sz w:val="24"/>
          <w:szCs w:val="24"/>
        </w:rPr>
        <w:t>The</w:t>
      </w:r>
      <w:r w:rsidR="0046293D">
        <w:rPr>
          <w:rFonts w:ascii="Georgia" w:hAnsi="Georgia"/>
          <w:bCs/>
          <w:sz w:val="24"/>
          <w:szCs w:val="24"/>
        </w:rPr>
        <w:t xml:space="preserve"> </w:t>
      </w:r>
      <w:r w:rsidR="00825B72">
        <w:rPr>
          <w:rFonts w:ascii="Georgia" w:hAnsi="Georgia"/>
          <w:sz w:val="24"/>
          <w:szCs w:val="24"/>
        </w:rPr>
        <w:t>Consultant</w:t>
      </w:r>
      <w:r w:rsidRPr="00A4064E">
        <w:rPr>
          <w:rFonts w:ascii="Georgia" w:hAnsi="Georgia"/>
          <w:sz w:val="24"/>
          <w:szCs w:val="24"/>
        </w:rPr>
        <w:t xml:space="preserve"> shall not remove or cause to removed </w:t>
      </w:r>
      <w:r w:rsidRPr="00A4064E">
        <w:rPr>
          <w:rFonts w:ascii="Georgia" w:hAnsi="Georgia"/>
          <w:sz w:val="24"/>
          <w:szCs w:val="24"/>
        </w:rPr>
        <w:lastRenderedPageBreak/>
        <w:t>tangible embodiments of, or electronic files containing, Confidential Information from the Client, without prior written approval of the Client.</w:t>
      </w:r>
    </w:p>
    <w:p w:rsidR="00A4064E" w:rsidRPr="00A4064E" w:rsidRDefault="00A4064E" w:rsidP="00220172">
      <w:pPr>
        <w:pStyle w:val="NormalWeb"/>
        <w:spacing w:before="30" w:beforeAutospacing="0" w:after="30" w:afterAutospacing="0" w:line="360" w:lineRule="auto"/>
        <w:contextualSpacing/>
        <w:jc w:val="both"/>
        <w:rPr>
          <w:rFonts w:ascii="Georgia" w:hAnsi="Georgia"/>
          <w:sz w:val="24"/>
          <w:szCs w:val="24"/>
        </w:rPr>
      </w:pPr>
    </w:p>
    <w:p w:rsidR="00A4064E" w:rsidRPr="00006E7D" w:rsidRDefault="00A4064E" w:rsidP="00220172">
      <w:pPr>
        <w:numPr>
          <w:ilvl w:val="0"/>
          <w:numId w:val="1"/>
        </w:numPr>
        <w:spacing w:line="360" w:lineRule="auto"/>
        <w:ind w:left="0" w:firstLine="0"/>
        <w:contextualSpacing/>
        <w:jc w:val="both"/>
        <w:rPr>
          <w:rFonts w:ascii="Georgia" w:hAnsi="Georgia"/>
          <w:b/>
          <w:bCs/>
          <w:u w:val="single"/>
        </w:rPr>
      </w:pPr>
      <w:r w:rsidRPr="00006E7D">
        <w:rPr>
          <w:rFonts w:ascii="Georgia" w:hAnsi="Georgia"/>
          <w:b/>
          <w:bCs/>
          <w:u w:val="single"/>
        </w:rPr>
        <w:t>TERM AND TERMINATION</w:t>
      </w:r>
    </w:p>
    <w:p w:rsidR="00A4064E" w:rsidRPr="00A4064E" w:rsidRDefault="00A4064E" w:rsidP="00220172">
      <w:pPr>
        <w:pStyle w:val="NormalWeb"/>
        <w:numPr>
          <w:ilvl w:val="0"/>
          <w:numId w:val="10"/>
        </w:numPr>
        <w:spacing w:before="30" w:beforeAutospacing="0" w:after="30" w:afterAutospacing="0" w:line="360" w:lineRule="auto"/>
        <w:ind w:left="0" w:firstLine="0"/>
        <w:contextualSpacing/>
        <w:jc w:val="both"/>
        <w:rPr>
          <w:rFonts w:ascii="Georgia" w:hAnsi="Georgia"/>
          <w:b/>
          <w:sz w:val="24"/>
          <w:szCs w:val="24"/>
        </w:rPr>
      </w:pPr>
      <w:r w:rsidRPr="00A4064E">
        <w:rPr>
          <w:rFonts w:ascii="Georgia" w:hAnsi="Georgia"/>
          <w:b/>
          <w:sz w:val="24"/>
          <w:szCs w:val="24"/>
          <w:u w:val="single"/>
        </w:rPr>
        <w:t>Term:</w:t>
      </w:r>
      <w:r w:rsidR="0046293D">
        <w:rPr>
          <w:rFonts w:ascii="Georgia" w:hAnsi="Georgia"/>
          <w:b/>
          <w:sz w:val="24"/>
          <w:szCs w:val="24"/>
          <w:u w:val="single"/>
        </w:rPr>
        <w:t xml:space="preserve"> </w:t>
      </w:r>
      <w:r w:rsidRPr="00A4064E">
        <w:rPr>
          <w:rFonts w:ascii="Georgia" w:hAnsi="Georgia"/>
          <w:sz w:val="24"/>
          <w:szCs w:val="24"/>
        </w:rPr>
        <w:t xml:space="preserve">This Agreement shall take effect immediately from the Effective Date and continue to remain in full force and effect </w:t>
      </w:r>
      <w:r w:rsidR="00825B72">
        <w:rPr>
          <w:rFonts w:ascii="Georgia" w:hAnsi="Georgia"/>
          <w:sz w:val="24"/>
          <w:szCs w:val="24"/>
        </w:rPr>
        <w:t>for a period of 3 (three) months and the Parties have the option of renewing the same</w:t>
      </w:r>
      <w:r w:rsidRPr="00A4064E">
        <w:rPr>
          <w:rFonts w:ascii="Georgia" w:hAnsi="Georgia"/>
          <w:sz w:val="24"/>
          <w:szCs w:val="24"/>
        </w:rPr>
        <w:t xml:space="preserve"> (hereinafter, the </w:t>
      </w:r>
      <w:r w:rsidRPr="00A4064E">
        <w:rPr>
          <w:rFonts w:ascii="Georgia" w:hAnsi="Georgia"/>
          <w:b/>
          <w:sz w:val="24"/>
          <w:szCs w:val="24"/>
        </w:rPr>
        <w:t>“Term”</w:t>
      </w:r>
      <w:r w:rsidRPr="00A4064E">
        <w:rPr>
          <w:rFonts w:ascii="Georgia" w:hAnsi="Georgia"/>
          <w:sz w:val="24"/>
          <w:szCs w:val="24"/>
        </w:rPr>
        <w:t>), unless terminated earlier in accordance with this Agreement.</w:t>
      </w:r>
    </w:p>
    <w:p w:rsidR="00A4064E" w:rsidRPr="00A4064E" w:rsidRDefault="00A4064E" w:rsidP="00220172">
      <w:pPr>
        <w:pStyle w:val="NormalWeb"/>
        <w:numPr>
          <w:ilvl w:val="0"/>
          <w:numId w:val="10"/>
        </w:numPr>
        <w:spacing w:before="30" w:beforeAutospacing="0" w:after="30" w:afterAutospacing="0" w:line="360" w:lineRule="auto"/>
        <w:ind w:left="0" w:firstLine="0"/>
        <w:contextualSpacing/>
        <w:jc w:val="both"/>
        <w:rPr>
          <w:rFonts w:ascii="Georgia" w:hAnsi="Georgia"/>
          <w:sz w:val="24"/>
          <w:szCs w:val="24"/>
        </w:rPr>
      </w:pPr>
      <w:r w:rsidRPr="00A4064E">
        <w:rPr>
          <w:rFonts w:ascii="Georgia" w:hAnsi="Georgia"/>
          <w:b/>
          <w:sz w:val="24"/>
          <w:szCs w:val="24"/>
          <w:u w:val="single"/>
        </w:rPr>
        <w:t>Termination:</w:t>
      </w:r>
      <w:r w:rsidR="0046293D">
        <w:rPr>
          <w:rFonts w:ascii="Georgia" w:hAnsi="Georgia"/>
          <w:b/>
          <w:sz w:val="24"/>
          <w:szCs w:val="24"/>
          <w:u w:val="single"/>
        </w:rPr>
        <w:t xml:space="preserve"> </w:t>
      </w:r>
      <w:r w:rsidRPr="00A4064E">
        <w:rPr>
          <w:rFonts w:ascii="Georgia" w:hAnsi="Georgia"/>
          <w:sz w:val="24"/>
          <w:szCs w:val="24"/>
        </w:rPr>
        <w:t>Either Party may terminate this Agreement for cause by providing the other Party written notice if the other Party: (i) is in material breach of this Agreement and has failed to cure such breach within five (5) days after its receipt of written notice of such breach provided by the non-breaching Party; (ii) engages in any unlawful business practice related to that Party's performance under the Agreement; or (iii) files a petition for bankruptcy, becomes insolvent, acknowledges its insolvency in any manner, makes an assignment for the benefit of its creditors, or has a receiver, trustee or similar party appointed for its property.</w:t>
      </w:r>
      <w:r w:rsidR="00825B72">
        <w:rPr>
          <w:rFonts w:ascii="Georgia" w:hAnsi="Georgia"/>
          <w:sz w:val="24"/>
          <w:szCs w:val="24"/>
        </w:rPr>
        <w:t xml:space="preserve"> The Parties shall give a notice of 1 (one) month prior to termination.</w:t>
      </w:r>
    </w:p>
    <w:p w:rsidR="00281062" w:rsidRPr="00A4064E" w:rsidRDefault="00281062" w:rsidP="00220172">
      <w:pPr>
        <w:spacing w:line="360" w:lineRule="auto"/>
        <w:contextualSpacing/>
        <w:jc w:val="both"/>
        <w:rPr>
          <w:rFonts w:ascii="Georgia" w:hAnsi="Georgia"/>
        </w:rPr>
      </w:pPr>
      <w:r w:rsidRPr="00A4064E">
        <w:rPr>
          <w:rFonts w:ascii="Georgia" w:hAnsi="Georgia"/>
        </w:rPr>
        <w:t> </w:t>
      </w:r>
    </w:p>
    <w:p w:rsidR="00006E7D" w:rsidRPr="00006E7D" w:rsidRDefault="00281062" w:rsidP="00220172">
      <w:pPr>
        <w:numPr>
          <w:ilvl w:val="0"/>
          <w:numId w:val="1"/>
        </w:numPr>
        <w:tabs>
          <w:tab w:val="left" w:pos="810"/>
        </w:tabs>
        <w:spacing w:line="360" w:lineRule="auto"/>
        <w:ind w:left="0" w:firstLine="0"/>
        <w:contextualSpacing/>
        <w:jc w:val="both"/>
        <w:rPr>
          <w:rFonts w:ascii="Georgia" w:hAnsi="Georgia"/>
          <w:b/>
          <w:bCs/>
          <w:u w:val="single"/>
        </w:rPr>
      </w:pPr>
      <w:r w:rsidRPr="00006E7D">
        <w:rPr>
          <w:rFonts w:ascii="Georgia" w:hAnsi="Georgia"/>
          <w:b/>
          <w:bCs/>
          <w:u w:val="single"/>
        </w:rPr>
        <w:t xml:space="preserve">INDEMNIFICATION. </w:t>
      </w:r>
    </w:p>
    <w:p w:rsidR="00A4064E" w:rsidRPr="00A4064E" w:rsidRDefault="00281062" w:rsidP="00220172">
      <w:pPr>
        <w:spacing w:line="360" w:lineRule="auto"/>
        <w:contextualSpacing/>
        <w:jc w:val="both"/>
        <w:rPr>
          <w:rFonts w:ascii="Georgia" w:hAnsi="Georgia"/>
        </w:rPr>
      </w:pPr>
      <w:r w:rsidRPr="00A4064E">
        <w:rPr>
          <w:rFonts w:ascii="Georgia" w:hAnsi="Georgia"/>
        </w:rPr>
        <w:t xml:space="preserve">Client agrees to hold </w:t>
      </w:r>
      <w:r w:rsidR="00825B72">
        <w:rPr>
          <w:rFonts w:ascii="Georgia" w:hAnsi="Georgia"/>
        </w:rPr>
        <w:t>Consultant</w:t>
      </w:r>
      <w:r w:rsidRPr="00A4064E">
        <w:rPr>
          <w:rFonts w:ascii="Georgia" w:hAnsi="Georgia"/>
        </w:rPr>
        <w:t xml:space="preserve"> harmless for any such damages that may arise from </w:t>
      </w:r>
      <w:r w:rsidR="00825B72">
        <w:rPr>
          <w:rFonts w:ascii="Georgia" w:hAnsi="Georgia"/>
        </w:rPr>
        <w:t>Consultant</w:t>
      </w:r>
      <w:r w:rsidRPr="00A4064E">
        <w:rPr>
          <w:rFonts w:ascii="Georgia" w:hAnsi="Georgia"/>
        </w:rPr>
        <w:t xml:space="preserve">’s work product. In no event shall </w:t>
      </w:r>
      <w:r w:rsidR="00825B72">
        <w:rPr>
          <w:rFonts w:ascii="Georgia" w:hAnsi="Georgia"/>
        </w:rPr>
        <w:t>Consultant</w:t>
      </w:r>
      <w:r w:rsidRPr="00A4064E">
        <w:rPr>
          <w:rFonts w:ascii="Georgia" w:hAnsi="Georgia"/>
        </w:rPr>
        <w:t xml:space="preserve"> be liable for any direct, indirect, punitive, incidental, special consequential damages whatsoever arising out of or connected with the use or misuse of her work product. </w:t>
      </w:r>
      <w:r w:rsidR="00825B72">
        <w:rPr>
          <w:rFonts w:ascii="Georgia" w:hAnsi="Georgia"/>
        </w:rPr>
        <w:t>Consultant</w:t>
      </w:r>
      <w:r w:rsidRPr="00A4064E">
        <w:rPr>
          <w:rFonts w:ascii="Georgia" w:hAnsi="Georgia"/>
        </w:rPr>
        <w:t xml:space="preserve"> assumes no responsibility for any special, incidental, indirect, or consequential damages of any kind, or any damages whatsoever (including without limitation, those resulting f</w:t>
      </w:r>
      <w:r w:rsidR="00A4064E">
        <w:rPr>
          <w:rFonts w:ascii="Georgia" w:hAnsi="Georgia"/>
        </w:rPr>
        <w:t>rom her work product or from: (a</w:t>
      </w:r>
      <w:r w:rsidRPr="00A4064E">
        <w:rPr>
          <w:rFonts w:ascii="Georgia" w:hAnsi="Georgia"/>
        </w:rPr>
        <w:t>) user or Client reliance on the materials or documents produced (</w:t>
      </w:r>
      <w:r w:rsidR="00A4064E">
        <w:rPr>
          <w:rFonts w:ascii="Georgia" w:hAnsi="Georgia"/>
        </w:rPr>
        <w:t>b</w:t>
      </w:r>
      <w:r w:rsidRPr="00A4064E">
        <w:rPr>
          <w:rFonts w:ascii="Georgia" w:hAnsi="Georgia"/>
        </w:rPr>
        <w:t>) costs of replacement wri</w:t>
      </w:r>
      <w:r w:rsidR="00A4064E">
        <w:rPr>
          <w:rFonts w:ascii="Georgia" w:hAnsi="Georgia"/>
        </w:rPr>
        <w:t>tings, training, or documents (c</w:t>
      </w:r>
      <w:r w:rsidRPr="00A4064E">
        <w:rPr>
          <w:rFonts w:ascii="Georgia" w:hAnsi="Georgia"/>
        </w:rPr>
        <w:t xml:space="preserve">) </w:t>
      </w:r>
      <w:r w:rsidR="00A4064E">
        <w:rPr>
          <w:rFonts w:ascii="Georgia" w:hAnsi="Georgia"/>
        </w:rPr>
        <w:t>loss of use, data, or profits (d</w:t>
      </w:r>
      <w:r w:rsidRPr="00A4064E">
        <w:rPr>
          <w:rFonts w:ascii="Georgia" w:hAnsi="Georgia"/>
        </w:rPr>
        <w:t>) delays or business i</w:t>
      </w:r>
      <w:r w:rsidR="00A4064E">
        <w:rPr>
          <w:rFonts w:ascii="Georgia" w:hAnsi="Georgia"/>
        </w:rPr>
        <w:t>nterruptions, (e</w:t>
      </w:r>
      <w:r w:rsidRPr="00A4064E">
        <w:rPr>
          <w:rFonts w:ascii="Georgia" w:hAnsi="Georgia"/>
        </w:rPr>
        <w:t xml:space="preserve">) and any theory of liability, arising out of or in connection with the use or performance of </w:t>
      </w:r>
      <w:r w:rsidR="00825B72">
        <w:rPr>
          <w:rFonts w:ascii="Georgia" w:hAnsi="Georgia"/>
        </w:rPr>
        <w:t>Consultant</w:t>
      </w:r>
      <w:r w:rsidRPr="00A4064E">
        <w:rPr>
          <w:rFonts w:ascii="Georgia" w:hAnsi="Georgia"/>
        </w:rPr>
        <w:t xml:space="preserve">’s work whether or not </w:t>
      </w:r>
      <w:r w:rsidR="00825B72">
        <w:rPr>
          <w:rFonts w:ascii="Georgia" w:hAnsi="Georgia"/>
        </w:rPr>
        <w:t>Consultant</w:t>
      </w:r>
      <w:r w:rsidRPr="00A4064E">
        <w:rPr>
          <w:rFonts w:ascii="Georgia" w:hAnsi="Georgia"/>
        </w:rPr>
        <w:t xml:space="preserve"> has been advised of the possibility of such damages. </w:t>
      </w:r>
    </w:p>
    <w:p w:rsidR="00A4064E" w:rsidRPr="00A4064E" w:rsidRDefault="00A4064E" w:rsidP="00220172">
      <w:pPr>
        <w:spacing w:line="360" w:lineRule="auto"/>
        <w:contextualSpacing/>
        <w:jc w:val="both"/>
        <w:rPr>
          <w:rFonts w:ascii="Georgia" w:hAnsi="Georgia"/>
        </w:rPr>
      </w:pPr>
    </w:p>
    <w:p w:rsidR="00A4064E" w:rsidRPr="00E3565F" w:rsidRDefault="00A4064E" w:rsidP="00220172">
      <w:pPr>
        <w:numPr>
          <w:ilvl w:val="0"/>
          <w:numId w:val="1"/>
        </w:numPr>
        <w:tabs>
          <w:tab w:val="left" w:pos="810"/>
        </w:tabs>
        <w:spacing w:line="360" w:lineRule="auto"/>
        <w:ind w:left="0" w:firstLine="0"/>
        <w:contextualSpacing/>
        <w:jc w:val="both"/>
        <w:rPr>
          <w:rFonts w:ascii="Georgia" w:hAnsi="Georgia"/>
          <w:b/>
          <w:bCs/>
          <w:u w:val="single"/>
        </w:rPr>
      </w:pPr>
      <w:r w:rsidRPr="00E3565F">
        <w:rPr>
          <w:rFonts w:ascii="Georgia" w:hAnsi="Georgia"/>
          <w:b/>
          <w:bCs/>
          <w:u w:val="single"/>
        </w:rPr>
        <w:t>LIABILITY.</w:t>
      </w:r>
    </w:p>
    <w:p w:rsidR="00A4064E" w:rsidRPr="00A4064E" w:rsidRDefault="00A4064E" w:rsidP="00220172">
      <w:pPr>
        <w:spacing w:line="360" w:lineRule="auto"/>
        <w:contextualSpacing/>
        <w:jc w:val="both"/>
        <w:rPr>
          <w:rFonts w:ascii="Georgia" w:hAnsi="Georgia"/>
          <w:b/>
        </w:rPr>
      </w:pPr>
      <w:r w:rsidRPr="00A4064E">
        <w:rPr>
          <w:rFonts w:ascii="Georgia" w:hAnsi="Georgia"/>
        </w:rPr>
        <w:lastRenderedPageBreak/>
        <w:t xml:space="preserve">Except with respect to the parties’ indemnification obligations, neither party shall be liable to the other for any special, indirect, incidental, punitive, or consequential damages arising from or related to this agreement, including bodily injury, death, loss of revenue, or profits or other benefits, and claims by any third party, even if the parties have been advised of the possibility of such damages. The foregoing limitation applies to all causes of action in the aggregate, including without limitation to breach of contract, breach of warranty, negligence, strict liability, and other torts.  </w:t>
      </w:r>
    </w:p>
    <w:p w:rsidR="00A4064E" w:rsidRPr="00A4064E" w:rsidRDefault="00A4064E" w:rsidP="00220172">
      <w:pPr>
        <w:spacing w:line="360" w:lineRule="auto"/>
        <w:contextualSpacing/>
        <w:jc w:val="both"/>
        <w:rPr>
          <w:rFonts w:ascii="Georgia" w:hAnsi="Georgia"/>
          <w:b/>
          <w:bCs/>
        </w:rPr>
      </w:pPr>
    </w:p>
    <w:p w:rsidR="00A4064E" w:rsidRPr="00E3565F" w:rsidRDefault="00A4064E" w:rsidP="00220172">
      <w:pPr>
        <w:numPr>
          <w:ilvl w:val="0"/>
          <w:numId w:val="1"/>
        </w:numPr>
        <w:tabs>
          <w:tab w:val="left" w:pos="810"/>
        </w:tabs>
        <w:spacing w:line="360" w:lineRule="auto"/>
        <w:ind w:left="0" w:firstLine="0"/>
        <w:contextualSpacing/>
        <w:jc w:val="both"/>
        <w:rPr>
          <w:rFonts w:ascii="Georgia" w:hAnsi="Georgia"/>
          <w:b/>
          <w:bCs/>
          <w:u w:val="single"/>
        </w:rPr>
      </w:pPr>
      <w:r w:rsidRPr="00E3565F">
        <w:rPr>
          <w:rFonts w:ascii="Georgia" w:hAnsi="Georgia"/>
          <w:b/>
          <w:bCs/>
          <w:u w:val="single"/>
        </w:rPr>
        <w:t>MISCELLANEOUS.</w:t>
      </w:r>
    </w:p>
    <w:p w:rsidR="00A4064E" w:rsidRPr="00A4064E" w:rsidRDefault="00A4064E" w:rsidP="00220172">
      <w:pPr>
        <w:pStyle w:val="NormalWeb"/>
        <w:numPr>
          <w:ilvl w:val="0"/>
          <w:numId w:val="11"/>
        </w:numPr>
        <w:tabs>
          <w:tab w:val="left" w:pos="810"/>
        </w:tabs>
        <w:spacing w:before="30" w:beforeAutospacing="0" w:after="30" w:afterAutospacing="0" w:line="360" w:lineRule="auto"/>
        <w:ind w:left="0" w:firstLine="0"/>
        <w:contextualSpacing/>
        <w:jc w:val="both"/>
        <w:rPr>
          <w:rFonts w:ascii="Georgia" w:hAnsi="Georgia"/>
          <w:sz w:val="24"/>
          <w:szCs w:val="24"/>
        </w:rPr>
      </w:pPr>
      <w:r w:rsidRPr="00A4064E">
        <w:rPr>
          <w:rFonts w:ascii="Georgia" w:hAnsi="Georgia"/>
          <w:b/>
          <w:sz w:val="24"/>
          <w:szCs w:val="24"/>
          <w:u w:val="single"/>
        </w:rPr>
        <w:t>Entire Agreement:</w:t>
      </w:r>
      <w:r w:rsidRPr="00A4064E">
        <w:rPr>
          <w:rFonts w:ascii="Georgia" w:hAnsi="Georgia"/>
          <w:sz w:val="24"/>
          <w:szCs w:val="24"/>
        </w:rPr>
        <w:t xml:space="preserve"> This Agreement, and any a</w:t>
      </w:r>
      <w:r w:rsidR="00665090">
        <w:rPr>
          <w:rFonts w:ascii="Georgia" w:hAnsi="Georgia"/>
          <w:sz w:val="24"/>
          <w:szCs w:val="24"/>
        </w:rPr>
        <w:t>nnexure</w:t>
      </w:r>
      <w:r w:rsidRPr="00A4064E">
        <w:rPr>
          <w:rFonts w:ascii="Georgia" w:hAnsi="Georgia"/>
          <w:sz w:val="24"/>
          <w:szCs w:val="24"/>
        </w:rPr>
        <w:t>s, duplicates, or copies, constitutes the entire agreement between the Parties with respect to the subject matter of this Agreement, and supersedes all prior negotiations, agreements, representations, and understandings of any kind, whether written or oral, between the Parties, preceding the date of this Agreement.</w:t>
      </w:r>
    </w:p>
    <w:p w:rsidR="00A4064E" w:rsidRPr="00A4064E" w:rsidRDefault="00A4064E" w:rsidP="00220172">
      <w:pPr>
        <w:pStyle w:val="NormalWeb"/>
        <w:numPr>
          <w:ilvl w:val="0"/>
          <w:numId w:val="11"/>
        </w:numPr>
        <w:tabs>
          <w:tab w:val="left" w:pos="810"/>
        </w:tabs>
        <w:spacing w:before="30" w:beforeAutospacing="0" w:after="30" w:afterAutospacing="0" w:line="360" w:lineRule="auto"/>
        <w:ind w:left="0" w:firstLine="0"/>
        <w:contextualSpacing/>
        <w:jc w:val="both"/>
        <w:rPr>
          <w:rFonts w:ascii="Georgia" w:hAnsi="Georgia"/>
          <w:sz w:val="24"/>
          <w:szCs w:val="24"/>
        </w:rPr>
      </w:pPr>
      <w:r w:rsidRPr="00A4064E">
        <w:rPr>
          <w:rFonts w:ascii="Georgia" w:hAnsi="Georgia"/>
          <w:b/>
          <w:sz w:val="24"/>
          <w:szCs w:val="24"/>
          <w:u w:val="single"/>
        </w:rPr>
        <w:t>Amendments and Assignment:</w:t>
      </w:r>
      <w:r w:rsidRPr="00A4064E">
        <w:rPr>
          <w:rFonts w:ascii="Georgia" w:hAnsi="Georgia"/>
          <w:sz w:val="24"/>
          <w:szCs w:val="24"/>
        </w:rPr>
        <w:t xml:space="preserve"> This Agreement may be amended only by written agreement duly executed by an authorized representative of each party (email is acceptable). This Agreement shall not be assigned by either party without the express, written consent of the other party</w:t>
      </w:r>
    </w:p>
    <w:p w:rsidR="00A4064E" w:rsidRPr="00A4064E" w:rsidRDefault="00A4064E" w:rsidP="00220172">
      <w:pPr>
        <w:pStyle w:val="NormalWeb"/>
        <w:numPr>
          <w:ilvl w:val="0"/>
          <w:numId w:val="11"/>
        </w:numPr>
        <w:tabs>
          <w:tab w:val="left" w:pos="810"/>
        </w:tabs>
        <w:spacing w:before="30" w:beforeAutospacing="0" w:after="30" w:afterAutospacing="0" w:line="360" w:lineRule="auto"/>
        <w:ind w:left="0" w:firstLine="0"/>
        <w:contextualSpacing/>
        <w:jc w:val="both"/>
        <w:rPr>
          <w:rFonts w:ascii="Georgia" w:hAnsi="Georgia"/>
          <w:sz w:val="24"/>
          <w:szCs w:val="24"/>
        </w:rPr>
      </w:pPr>
      <w:r w:rsidRPr="00A4064E">
        <w:rPr>
          <w:rFonts w:ascii="Georgia" w:hAnsi="Georgia"/>
          <w:b/>
          <w:sz w:val="24"/>
          <w:szCs w:val="24"/>
          <w:u w:val="single"/>
        </w:rPr>
        <w:t>Severability</w:t>
      </w:r>
      <w:r w:rsidRPr="00A4064E">
        <w:rPr>
          <w:rFonts w:ascii="Georgia" w:hAnsi="Georgia"/>
          <w:sz w:val="24"/>
          <w:szCs w:val="24"/>
        </w:rPr>
        <w:t>: If any provision or provisions of this Agreement shall be held unenforceable for any reason, then such provision shall be modified to reflect the parties’ intention. All remaining provisions of this Agreement shall remain in full force and effect for the duration of this Agreement.</w:t>
      </w:r>
    </w:p>
    <w:p w:rsidR="00A4064E" w:rsidRPr="00A4064E" w:rsidRDefault="00A4064E" w:rsidP="00220172">
      <w:pPr>
        <w:pStyle w:val="NormalWeb"/>
        <w:numPr>
          <w:ilvl w:val="0"/>
          <w:numId w:val="11"/>
        </w:numPr>
        <w:tabs>
          <w:tab w:val="left" w:pos="810"/>
        </w:tabs>
        <w:spacing w:before="30" w:beforeAutospacing="0" w:after="30" w:afterAutospacing="0" w:line="360" w:lineRule="auto"/>
        <w:ind w:left="0" w:firstLine="0"/>
        <w:contextualSpacing/>
        <w:jc w:val="both"/>
        <w:rPr>
          <w:rFonts w:ascii="Georgia" w:hAnsi="Georgia"/>
          <w:sz w:val="24"/>
          <w:szCs w:val="24"/>
        </w:rPr>
      </w:pPr>
      <w:r w:rsidRPr="00A4064E">
        <w:rPr>
          <w:rFonts w:ascii="Georgia" w:hAnsi="Georgia"/>
          <w:b/>
          <w:sz w:val="24"/>
          <w:szCs w:val="24"/>
          <w:u w:val="single"/>
        </w:rPr>
        <w:t>No Waiver</w:t>
      </w:r>
      <w:r w:rsidRPr="00A4064E">
        <w:rPr>
          <w:rFonts w:ascii="Georgia" w:hAnsi="Georgia"/>
          <w:sz w:val="24"/>
          <w:szCs w:val="24"/>
        </w:rPr>
        <w:t>: A failure or delay in exercising any right, power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w:t>
      </w:r>
    </w:p>
    <w:p w:rsidR="00A4064E" w:rsidRPr="00A4064E" w:rsidRDefault="00A4064E" w:rsidP="00220172">
      <w:pPr>
        <w:pStyle w:val="NormalWeb"/>
        <w:numPr>
          <w:ilvl w:val="0"/>
          <w:numId w:val="11"/>
        </w:numPr>
        <w:tabs>
          <w:tab w:val="left" w:pos="810"/>
        </w:tabs>
        <w:spacing w:before="30" w:beforeAutospacing="0" w:after="30" w:afterAutospacing="0" w:line="360" w:lineRule="auto"/>
        <w:ind w:left="0" w:firstLine="0"/>
        <w:contextualSpacing/>
        <w:jc w:val="both"/>
        <w:rPr>
          <w:rFonts w:ascii="Georgia" w:hAnsi="Georgia"/>
          <w:sz w:val="24"/>
          <w:szCs w:val="24"/>
        </w:rPr>
      </w:pPr>
      <w:r w:rsidRPr="00A4064E">
        <w:rPr>
          <w:rFonts w:ascii="Georgia" w:hAnsi="Georgia"/>
          <w:b/>
          <w:kern w:val="28"/>
          <w:sz w:val="24"/>
          <w:szCs w:val="24"/>
          <w:u w:val="single"/>
        </w:rPr>
        <w:t>Dispute Resolution, Governing Law and Jurisdiction</w:t>
      </w:r>
      <w:r w:rsidRPr="00A4064E">
        <w:rPr>
          <w:rFonts w:ascii="Georgia" w:hAnsi="Georgia"/>
          <w:b/>
          <w:kern w:val="28"/>
          <w:sz w:val="24"/>
          <w:szCs w:val="24"/>
        </w:rPr>
        <w:t>:</w:t>
      </w:r>
      <w:r w:rsidRPr="00A4064E">
        <w:rPr>
          <w:rFonts w:ascii="Georgia" w:hAnsi="Georgia"/>
          <w:kern w:val="28"/>
          <w:sz w:val="24"/>
          <w:szCs w:val="24"/>
        </w:rPr>
        <w:t xml:space="preserve"> i) The Parties agree to first mediate any disputes or claims between them in good faith and resolve the disputes amicably and share the cost of mediation equally. In the event that mediation fails, any claim arising out of or relating to this Agreement shall be settled by Arbitration in accordance with the Indian Arbitration and Conciliation Act, 1996. All hearings will be held in </w:t>
      </w:r>
      <w:r w:rsidR="0046293D" w:rsidRPr="0046293D">
        <w:rPr>
          <w:rFonts w:ascii="Georgia" w:hAnsi="Georgia"/>
          <w:kern w:val="28"/>
          <w:sz w:val="24"/>
          <w:szCs w:val="24"/>
        </w:rPr>
        <w:t>[.]</w:t>
      </w:r>
      <w:r w:rsidR="0046293D">
        <w:rPr>
          <w:rFonts w:ascii="Georgia" w:hAnsi="Georgia"/>
          <w:kern w:val="28"/>
          <w:sz w:val="24"/>
          <w:szCs w:val="24"/>
        </w:rPr>
        <w:t xml:space="preserve"> </w:t>
      </w:r>
      <w:r w:rsidRPr="00A4064E">
        <w:rPr>
          <w:rFonts w:ascii="Georgia" w:hAnsi="Georgia"/>
          <w:kern w:val="28"/>
          <w:sz w:val="24"/>
          <w:szCs w:val="24"/>
        </w:rPr>
        <w:t xml:space="preserve">and shall </w:t>
      </w:r>
      <w:r w:rsidRPr="00A4064E">
        <w:rPr>
          <w:rFonts w:ascii="Georgia" w:hAnsi="Georgia"/>
          <w:kern w:val="28"/>
          <w:sz w:val="24"/>
          <w:szCs w:val="24"/>
        </w:rPr>
        <w:lastRenderedPageBreak/>
        <w:t>be conducted in English. The parties shall each appoint an arbitrator who shall then appoint a sole arbitrator to preside over the Arbitration proceedings.</w:t>
      </w:r>
      <w:r w:rsidRPr="00A4064E">
        <w:rPr>
          <w:rFonts w:ascii="Georgia" w:hAnsi="Georgia"/>
          <w:sz w:val="24"/>
          <w:szCs w:val="24"/>
        </w:rPr>
        <w:t xml:space="preserve"> ii) This Agreement shall be governed by and construed in accordance with the laws of India. The adjudication of any dispute will be the exclusive jurisdiction of the courts of </w:t>
      </w:r>
      <w:r w:rsidR="0046293D">
        <w:rPr>
          <w:rFonts w:ascii="Georgia" w:hAnsi="Georgia"/>
          <w:kern w:val="28"/>
          <w:sz w:val="24"/>
          <w:szCs w:val="24"/>
        </w:rPr>
        <w:t>[.]</w:t>
      </w:r>
      <w:r>
        <w:rPr>
          <w:rFonts w:ascii="Georgia" w:hAnsi="Georgia"/>
          <w:kern w:val="28"/>
          <w:sz w:val="24"/>
          <w:szCs w:val="24"/>
        </w:rPr>
        <w:t>.</w:t>
      </w:r>
    </w:p>
    <w:p w:rsidR="00A4064E" w:rsidRPr="00A4064E" w:rsidRDefault="00A4064E" w:rsidP="00220172">
      <w:pPr>
        <w:pStyle w:val="NormalWeb"/>
        <w:numPr>
          <w:ilvl w:val="0"/>
          <w:numId w:val="11"/>
        </w:numPr>
        <w:tabs>
          <w:tab w:val="left" w:pos="810"/>
        </w:tabs>
        <w:spacing w:before="30" w:beforeAutospacing="0" w:after="30" w:afterAutospacing="0" w:line="360" w:lineRule="auto"/>
        <w:ind w:left="0" w:firstLine="0"/>
        <w:contextualSpacing/>
        <w:jc w:val="both"/>
        <w:rPr>
          <w:rFonts w:ascii="Georgia" w:hAnsi="Georgia"/>
          <w:sz w:val="24"/>
          <w:szCs w:val="24"/>
        </w:rPr>
      </w:pPr>
      <w:r w:rsidRPr="00A4064E">
        <w:rPr>
          <w:rFonts w:ascii="Georgia" w:hAnsi="Georgia"/>
          <w:b/>
          <w:bCs/>
          <w:sz w:val="24"/>
          <w:szCs w:val="24"/>
          <w:u w:val="single"/>
        </w:rPr>
        <w:t>Time</w:t>
      </w:r>
      <w:r w:rsidRPr="00A4064E">
        <w:rPr>
          <w:rFonts w:ascii="Georgia" w:hAnsi="Georgia"/>
          <w:sz w:val="24"/>
          <w:szCs w:val="24"/>
        </w:rPr>
        <w:t>: The Contactor agrees that time is of the essence in this Agreement.</w:t>
      </w:r>
    </w:p>
    <w:p w:rsidR="00A4064E" w:rsidRPr="00A4064E" w:rsidRDefault="00A4064E" w:rsidP="00220172">
      <w:pPr>
        <w:pStyle w:val="NormalWeb"/>
        <w:numPr>
          <w:ilvl w:val="0"/>
          <w:numId w:val="11"/>
        </w:numPr>
        <w:tabs>
          <w:tab w:val="left" w:pos="810"/>
        </w:tabs>
        <w:spacing w:before="30" w:beforeAutospacing="0" w:after="30" w:afterAutospacing="0" w:line="360" w:lineRule="auto"/>
        <w:ind w:left="0" w:firstLine="0"/>
        <w:contextualSpacing/>
        <w:jc w:val="both"/>
        <w:rPr>
          <w:rFonts w:ascii="Georgia" w:hAnsi="Georgia"/>
          <w:sz w:val="24"/>
          <w:szCs w:val="24"/>
        </w:rPr>
      </w:pPr>
      <w:r w:rsidRPr="00A4064E">
        <w:rPr>
          <w:rFonts w:ascii="Georgia" w:hAnsi="Georgia"/>
          <w:b/>
          <w:bCs/>
          <w:sz w:val="24"/>
          <w:szCs w:val="24"/>
          <w:u w:val="single"/>
        </w:rPr>
        <w:t>Notice:</w:t>
      </w:r>
      <w:r w:rsidRPr="00A4064E">
        <w:rPr>
          <w:rFonts w:ascii="Georgia" w:hAnsi="Georgia"/>
          <w:sz w:val="24"/>
          <w:szCs w:val="24"/>
        </w:rPr>
        <w:t xml:space="preserve"> Any notice, demand, or request with respect to this Agreement shall be in writing and shall be effective only if it is delivered by personal service, by air courier or emailed to the address set forth above.  Such communications shall be effective when the addressee receives them.</w:t>
      </w:r>
    </w:p>
    <w:p w:rsidR="00A4064E" w:rsidRPr="00A4064E" w:rsidRDefault="00A4064E" w:rsidP="00220172">
      <w:pPr>
        <w:pStyle w:val="NormalWeb"/>
        <w:numPr>
          <w:ilvl w:val="0"/>
          <w:numId w:val="11"/>
        </w:numPr>
        <w:tabs>
          <w:tab w:val="left" w:pos="810"/>
        </w:tabs>
        <w:spacing w:before="30" w:beforeAutospacing="0" w:after="30" w:afterAutospacing="0" w:line="360" w:lineRule="auto"/>
        <w:ind w:left="0" w:firstLine="0"/>
        <w:contextualSpacing/>
        <w:jc w:val="both"/>
        <w:rPr>
          <w:rFonts w:ascii="Georgia" w:hAnsi="Georgia"/>
          <w:sz w:val="24"/>
          <w:szCs w:val="24"/>
        </w:rPr>
      </w:pPr>
      <w:r w:rsidRPr="00A4064E">
        <w:rPr>
          <w:rFonts w:ascii="Georgia" w:hAnsi="Georgia"/>
          <w:b/>
          <w:iCs/>
          <w:sz w:val="24"/>
          <w:szCs w:val="24"/>
          <w:u w:val="single"/>
        </w:rPr>
        <w:t>Headings</w:t>
      </w:r>
      <w:r w:rsidRPr="00A4064E">
        <w:rPr>
          <w:rFonts w:ascii="Georgia" w:hAnsi="Georgia"/>
          <w:sz w:val="24"/>
          <w:szCs w:val="24"/>
        </w:rPr>
        <w:t>: The numbering and captions of the various sections are solely for convenience and reference only and shall not affect the scope, meaning, intent or interpretation of the provisions of this Agreement, nor shall such headings othe</w:t>
      </w:r>
      <w:r>
        <w:rPr>
          <w:rFonts w:ascii="Georgia" w:hAnsi="Georgia"/>
          <w:sz w:val="24"/>
          <w:szCs w:val="24"/>
        </w:rPr>
        <w:t>rwise be given any legal effect.</w:t>
      </w:r>
    </w:p>
    <w:p w:rsidR="00A4064E" w:rsidRPr="00A4064E" w:rsidRDefault="00A4064E" w:rsidP="00A4064E">
      <w:pPr>
        <w:spacing w:line="360" w:lineRule="auto"/>
        <w:contextualSpacing/>
        <w:jc w:val="both"/>
        <w:rPr>
          <w:rFonts w:ascii="Georgia" w:hAnsi="Georgia"/>
        </w:rPr>
      </w:pPr>
    </w:p>
    <w:p w:rsidR="00A4064E" w:rsidRPr="0046293D" w:rsidRDefault="00A4064E" w:rsidP="00A4064E">
      <w:pPr>
        <w:pStyle w:val="NormalWeb"/>
        <w:spacing w:before="30" w:beforeAutospacing="0" w:after="30" w:afterAutospacing="0" w:line="276" w:lineRule="auto"/>
        <w:contextualSpacing/>
        <w:jc w:val="both"/>
        <w:rPr>
          <w:rFonts w:ascii="Georgia" w:hAnsi="Georgia"/>
          <w:b/>
          <w:iCs/>
          <w:sz w:val="24"/>
          <w:szCs w:val="24"/>
        </w:rPr>
      </w:pPr>
      <w:r w:rsidRPr="0046293D">
        <w:rPr>
          <w:rFonts w:ascii="Georgia" w:hAnsi="Georgia"/>
          <w:b/>
          <w:iCs/>
          <w:sz w:val="24"/>
          <w:szCs w:val="24"/>
        </w:rPr>
        <w:t>The Parties have read and understood all the terms herein and are voluntarily, free of any coercion, signing this Agreement on the date stated in the introductory clause.</w:t>
      </w:r>
    </w:p>
    <w:p w:rsidR="00A4064E" w:rsidRPr="0046293D" w:rsidRDefault="00A4064E" w:rsidP="00A4064E">
      <w:pPr>
        <w:pStyle w:val="NormalWeb"/>
        <w:spacing w:before="30" w:beforeAutospacing="0" w:after="30" w:afterAutospacing="0" w:line="276" w:lineRule="auto"/>
        <w:contextualSpacing/>
        <w:jc w:val="both"/>
        <w:rPr>
          <w:rFonts w:ascii="Georgia" w:hAnsi="Georgia"/>
          <w:b/>
          <w:iCs/>
          <w:sz w:val="24"/>
          <w:szCs w:val="24"/>
        </w:rPr>
      </w:pPr>
    </w:p>
    <w:p w:rsidR="00A4064E" w:rsidRDefault="00A4064E" w:rsidP="00A4064E">
      <w:pPr>
        <w:pStyle w:val="NormalWeb"/>
        <w:spacing w:before="30" w:beforeAutospacing="0" w:after="30" w:afterAutospacing="0" w:line="276" w:lineRule="auto"/>
        <w:contextualSpacing/>
        <w:jc w:val="both"/>
        <w:rPr>
          <w:rFonts w:ascii="Georgia" w:hAnsi="Georgia"/>
          <w:sz w:val="22"/>
          <w:szCs w:val="22"/>
        </w:rPr>
      </w:pPr>
    </w:p>
    <w:p w:rsidR="00A4064E" w:rsidRDefault="00A4064E" w:rsidP="00A4064E">
      <w:pPr>
        <w:pStyle w:val="NormalWeb"/>
        <w:spacing w:before="30" w:beforeAutospacing="0" w:after="30" w:afterAutospacing="0" w:line="276" w:lineRule="auto"/>
        <w:contextualSpacing/>
        <w:jc w:val="both"/>
        <w:rPr>
          <w:rFonts w:ascii="Georgia" w:hAnsi="Georgia"/>
          <w:sz w:val="22"/>
          <w:szCs w:val="22"/>
        </w:rPr>
      </w:pPr>
    </w:p>
    <w:p w:rsidR="00A4064E" w:rsidRPr="00C055A9" w:rsidRDefault="00A4064E" w:rsidP="00A4064E">
      <w:pPr>
        <w:pStyle w:val="NormalWeb"/>
        <w:spacing w:before="30" w:beforeAutospacing="0" w:after="30" w:afterAutospacing="0" w:line="276" w:lineRule="auto"/>
        <w:contextualSpacing/>
        <w:jc w:val="both"/>
        <w:rPr>
          <w:rFonts w:ascii="Georgia" w:hAnsi="Georgia"/>
          <w:sz w:val="22"/>
          <w:szCs w:val="22"/>
        </w:rPr>
      </w:pPr>
      <w:r w:rsidRPr="00C055A9">
        <w:rPr>
          <w:rFonts w:ascii="Georgia" w:hAnsi="Georgia"/>
          <w:sz w:val="22"/>
          <w:szCs w:val="22"/>
        </w:rPr>
        <w:t>__________________</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 xml:space="preserve">  _______________</w:t>
      </w:r>
    </w:p>
    <w:p w:rsidR="00A4064E" w:rsidRPr="00C055A9" w:rsidRDefault="00A4064E" w:rsidP="00A4064E">
      <w:pPr>
        <w:pStyle w:val="NormalWeb"/>
        <w:spacing w:before="30" w:beforeAutospacing="0" w:after="30" w:afterAutospacing="0" w:line="276" w:lineRule="auto"/>
        <w:contextualSpacing/>
        <w:jc w:val="both"/>
        <w:outlineLvl w:val="0"/>
        <w:rPr>
          <w:rFonts w:ascii="Georgia" w:hAnsi="Georgia"/>
          <w:sz w:val="22"/>
          <w:szCs w:val="22"/>
        </w:rPr>
      </w:pPr>
      <w:r w:rsidRPr="00C055A9">
        <w:rPr>
          <w:rFonts w:ascii="Georgia" w:hAnsi="Georgia"/>
          <w:sz w:val="22"/>
          <w:szCs w:val="22"/>
        </w:rPr>
        <w:t xml:space="preserve">(Client) </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w:t>
      </w:r>
      <w:r w:rsidR="00825B72">
        <w:rPr>
          <w:rFonts w:ascii="Georgia" w:hAnsi="Georgia"/>
          <w:sz w:val="22"/>
          <w:szCs w:val="22"/>
        </w:rPr>
        <w:t>Consultant</w:t>
      </w:r>
      <w:r>
        <w:rPr>
          <w:rFonts w:ascii="Georgia" w:hAnsi="Georgia"/>
          <w:sz w:val="22"/>
          <w:szCs w:val="22"/>
        </w:rPr>
        <w:t>)</w:t>
      </w:r>
    </w:p>
    <w:p w:rsidR="00A4064E" w:rsidRPr="00C055A9" w:rsidRDefault="00A4064E" w:rsidP="00A4064E">
      <w:pPr>
        <w:pStyle w:val="NormalWeb"/>
        <w:spacing w:before="30" w:beforeAutospacing="0" w:after="30" w:afterAutospacing="0" w:line="276" w:lineRule="auto"/>
        <w:contextualSpacing/>
        <w:jc w:val="both"/>
        <w:outlineLvl w:val="0"/>
        <w:rPr>
          <w:rFonts w:ascii="Georgia" w:hAnsi="Georgia"/>
          <w:sz w:val="22"/>
          <w:szCs w:val="22"/>
        </w:rPr>
      </w:pPr>
      <w:r w:rsidRPr="00C055A9">
        <w:rPr>
          <w:rFonts w:ascii="Georgia" w:hAnsi="Georgia"/>
          <w:sz w:val="22"/>
          <w:szCs w:val="22"/>
        </w:rPr>
        <w:t xml:space="preserve">Name: </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Name:</w:t>
      </w:r>
      <w:r>
        <w:rPr>
          <w:rFonts w:ascii="Georgia" w:hAnsi="Georgia"/>
          <w:sz w:val="22"/>
          <w:szCs w:val="22"/>
        </w:rPr>
        <w:tab/>
      </w:r>
    </w:p>
    <w:p w:rsidR="00A4064E" w:rsidRPr="00A4064E" w:rsidRDefault="00A4064E" w:rsidP="00A4064E">
      <w:pPr>
        <w:spacing w:line="360" w:lineRule="auto"/>
        <w:contextualSpacing/>
        <w:jc w:val="both"/>
        <w:rPr>
          <w:rFonts w:ascii="Georgia" w:hAnsi="Georgia"/>
        </w:rPr>
      </w:pPr>
      <w:r w:rsidRPr="00C055A9">
        <w:rPr>
          <w:rFonts w:ascii="Georgia" w:hAnsi="Georgia"/>
          <w:sz w:val="22"/>
          <w:szCs w:val="22"/>
        </w:rPr>
        <w:t xml:space="preserve">Designation: </w:t>
      </w:r>
      <w:r>
        <w:rPr>
          <w:rFonts w:ascii="Georgia" w:hAnsi="Georgia"/>
          <w:sz w:val="22"/>
          <w:szCs w:val="22"/>
        </w:rPr>
        <w:tab/>
      </w:r>
      <w:r>
        <w:rPr>
          <w:rFonts w:ascii="Georgia" w:hAnsi="Georgia"/>
          <w:sz w:val="22"/>
          <w:szCs w:val="22"/>
        </w:rPr>
        <w:tab/>
      </w:r>
    </w:p>
    <w:p w:rsidR="00A4064E" w:rsidRPr="00A4064E" w:rsidRDefault="00A4064E" w:rsidP="00A4064E">
      <w:pPr>
        <w:spacing w:line="360" w:lineRule="auto"/>
        <w:contextualSpacing/>
        <w:jc w:val="both"/>
        <w:rPr>
          <w:rFonts w:ascii="Georgia" w:hAnsi="Georgia"/>
        </w:rPr>
      </w:pPr>
    </w:p>
    <w:p w:rsidR="00A4064E" w:rsidRPr="00A4064E" w:rsidRDefault="00A4064E" w:rsidP="00A4064E">
      <w:pPr>
        <w:spacing w:line="360" w:lineRule="auto"/>
        <w:contextualSpacing/>
        <w:jc w:val="both"/>
        <w:rPr>
          <w:rFonts w:ascii="Georgia" w:hAnsi="Georgia"/>
        </w:rPr>
      </w:pPr>
    </w:p>
    <w:p w:rsidR="00A4064E" w:rsidRPr="00A4064E" w:rsidRDefault="00A4064E" w:rsidP="00A4064E">
      <w:pPr>
        <w:spacing w:line="360" w:lineRule="auto"/>
        <w:contextualSpacing/>
        <w:jc w:val="both"/>
        <w:rPr>
          <w:rFonts w:ascii="Georgia" w:hAnsi="Georgia"/>
        </w:rPr>
      </w:pPr>
    </w:p>
    <w:p w:rsidR="00A4064E" w:rsidRPr="00A4064E" w:rsidRDefault="00A4064E" w:rsidP="00A4064E">
      <w:pPr>
        <w:spacing w:line="360" w:lineRule="auto"/>
        <w:contextualSpacing/>
        <w:jc w:val="both"/>
        <w:rPr>
          <w:rFonts w:ascii="Georgia" w:hAnsi="Georgia"/>
        </w:rPr>
      </w:pPr>
    </w:p>
    <w:p w:rsidR="00A4064E" w:rsidRPr="00A4064E" w:rsidRDefault="00A4064E" w:rsidP="00A4064E">
      <w:pPr>
        <w:spacing w:line="360" w:lineRule="auto"/>
        <w:contextualSpacing/>
        <w:jc w:val="both"/>
        <w:rPr>
          <w:rFonts w:ascii="Georgia" w:hAnsi="Georgia"/>
        </w:rPr>
      </w:pPr>
    </w:p>
    <w:p w:rsidR="00A4064E" w:rsidRDefault="00A4064E" w:rsidP="00A4064E">
      <w:pPr>
        <w:spacing w:line="360" w:lineRule="auto"/>
        <w:contextualSpacing/>
        <w:jc w:val="both"/>
        <w:rPr>
          <w:rFonts w:ascii="Georgia" w:hAnsi="Georgia"/>
        </w:rPr>
      </w:pPr>
    </w:p>
    <w:p w:rsidR="00A4064E" w:rsidRDefault="00A4064E" w:rsidP="00A4064E">
      <w:pPr>
        <w:spacing w:line="360" w:lineRule="auto"/>
        <w:contextualSpacing/>
        <w:jc w:val="both"/>
        <w:rPr>
          <w:rFonts w:ascii="Georgia" w:hAnsi="Georgia"/>
        </w:rPr>
      </w:pPr>
    </w:p>
    <w:p w:rsidR="00A4064E" w:rsidRDefault="00A4064E" w:rsidP="00A4064E">
      <w:pPr>
        <w:spacing w:line="360" w:lineRule="auto"/>
        <w:contextualSpacing/>
        <w:jc w:val="both"/>
        <w:rPr>
          <w:rFonts w:ascii="Georgia" w:hAnsi="Georgia"/>
        </w:rPr>
      </w:pPr>
    </w:p>
    <w:p w:rsidR="00A4064E" w:rsidRDefault="00A4064E" w:rsidP="00A4064E">
      <w:pPr>
        <w:spacing w:line="360" w:lineRule="auto"/>
        <w:contextualSpacing/>
        <w:jc w:val="both"/>
        <w:rPr>
          <w:rFonts w:ascii="Georgia" w:hAnsi="Georgia"/>
        </w:rPr>
      </w:pPr>
    </w:p>
    <w:p w:rsidR="00A4064E" w:rsidRDefault="00A4064E" w:rsidP="00A4064E">
      <w:pPr>
        <w:spacing w:line="360" w:lineRule="auto"/>
        <w:contextualSpacing/>
        <w:jc w:val="both"/>
        <w:rPr>
          <w:rFonts w:ascii="Georgia" w:hAnsi="Georgia"/>
        </w:rPr>
      </w:pPr>
    </w:p>
    <w:p w:rsidR="00A4064E" w:rsidRDefault="00A4064E" w:rsidP="00A4064E">
      <w:pPr>
        <w:spacing w:line="360" w:lineRule="auto"/>
        <w:contextualSpacing/>
        <w:jc w:val="both"/>
        <w:rPr>
          <w:rFonts w:ascii="Georgia" w:hAnsi="Georgia"/>
        </w:rPr>
      </w:pPr>
    </w:p>
    <w:p w:rsidR="00A4064E" w:rsidRDefault="00A4064E" w:rsidP="00A4064E">
      <w:pPr>
        <w:spacing w:line="360" w:lineRule="auto"/>
        <w:contextualSpacing/>
        <w:jc w:val="both"/>
        <w:rPr>
          <w:rFonts w:ascii="Georgia" w:hAnsi="Georgia"/>
        </w:rPr>
      </w:pPr>
    </w:p>
    <w:p w:rsidR="00A4064E" w:rsidRDefault="00A4064E" w:rsidP="00A4064E">
      <w:pPr>
        <w:spacing w:line="360" w:lineRule="auto"/>
        <w:contextualSpacing/>
        <w:jc w:val="both"/>
        <w:rPr>
          <w:rFonts w:ascii="Georgia" w:hAnsi="Georgia"/>
        </w:rPr>
      </w:pPr>
    </w:p>
    <w:p w:rsidR="00A4064E" w:rsidRDefault="00A4064E" w:rsidP="00A4064E">
      <w:pPr>
        <w:spacing w:line="360" w:lineRule="auto"/>
        <w:contextualSpacing/>
        <w:jc w:val="both"/>
        <w:rPr>
          <w:rFonts w:ascii="Georgia" w:hAnsi="Georgia"/>
        </w:rPr>
      </w:pPr>
    </w:p>
    <w:p w:rsidR="00A4064E" w:rsidRDefault="00A4064E" w:rsidP="00A4064E">
      <w:pPr>
        <w:spacing w:line="360" w:lineRule="auto"/>
        <w:contextualSpacing/>
        <w:jc w:val="both"/>
        <w:rPr>
          <w:rFonts w:ascii="Georgia" w:hAnsi="Georgia"/>
        </w:rPr>
      </w:pPr>
    </w:p>
    <w:p w:rsidR="00A4064E" w:rsidRDefault="00A4064E" w:rsidP="00A4064E">
      <w:pPr>
        <w:spacing w:line="360" w:lineRule="auto"/>
        <w:contextualSpacing/>
        <w:jc w:val="both"/>
        <w:rPr>
          <w:rFonts w:ascii="Georgia" w:hAnsi="Georgia"/>
        </w:rPr>
      </w:pPr>
    </w:p>
    <w:p w:rsidR="00A4064E" w:rsidRPr="00A4064E" w:rsidRDefault="00A4064E" w:rsidP="00A4064E">
      <w:pPr>
        <w:spacing w:before="30" w:after="30" w:line="360" w:lineRule="auto"/>
        <w:contextualSpacing/>
        <w:jc w:val="center"/>
        <w:rPr>
          <w:rFonts w:ascii="Georgia" w:hAnsi="Georgia"/>
          <w:b/>
        </w:rPr>
      </w:pPr>
      <w:r w:rsidRPr="00A4064E">
        <w:rPr>
          <w:rFonts w:ascii="Georgia" w:hAnsi="Georgia"/>
          <w:b/>
        </w:rPr>
        <w:t>ANNEXURE - A</w:t>
      </w:r>
    </w:p>
    <w:p w:rsidR="00A4064E" w:rsidRPr="00A4064E" w:rsidRDefault="00A4064E" w:rsidP="00A4064E">
      <w:pPr>
        <w:spacing w:before="30" w:after="30" w:line="360" w:lineRule="auto"/>
        <w:contextualSpacing/>
        <w:jc w:val="center"/>
        <w:rPr>
          <w:rFonts w:ascii="Georgia" w:hAnsi="Georgia"/>
          <w:b/>
          <w:u w:val="single"/>
        </w:rPr>
      </w:pPr>
      <w:r w:rsidRPr="00A4064E">
        <w:rPr>
          <w:rFonts w:ascii="Georgia" w:hAnsi="Georgia"/>
          <w:b/>
          <w:u w:val="single"/>
        </w:rPr>
        <w:t>Details of Services</w:t>
      </w:r>
    </w:p>
    <w:p w:rsidR="00A4064E" w:rsidRPr="00A4064E" w:rsidRDefault="00A4064E" w:rsidP="00A4064E">
      <w:pPr>
        <w:tabs>
          <w:tab w:val="left" w:pos="-720"/>
          <w:tab w:val="left" w:pos="0"/>
          <w:tab w:val="left" w:pos="618"/>
          <w:tab w:val="left" w:pos="1134"/>
          <w:tab w:val="left" w:pos="1791"/>
          <w:tab w:val="left" w:pos="2202"/>
          <w:tab w:val="left" w:pos="2916"/>
          <w:tab w:val="left" w:pos="4668"/>
          <w:tab w:val="left" w:pos="5040"/>
        </w:tabs>
        <w:suppressAutoHyphens/>
        <w:spacing w:line="360" w:lineRule="auto"/>
        <w:contextualSpacing/>
        <w:jc w:val="both"/>
        <w:rPr>
          <w:rFonts w:ascii="Georgia" w:hAnsi="Georgia"/>
        </w:rPr>
      </w:pPr>
    </w:p>
    <w:p w:rsidR="00A4064E" w:rsidRPr="00A4064E" w:rsidRDefault="00A4064E" w:rsidP="00A4064E">
      <w:pPr>
        <w:tabs>
          <w:tab w:val="right" w:pos="10080"/>
        </w:tabs>
        <w:suppressAutoHyphens/>
        <w:spacing w:line="360" w:lineRule="auto"/>
        <w:contextualSpacing/>
        <w:jc w:val="both"/>
        <w:rPr>
          <w:rFonts w:ascii="Georgia" w:hAnsi="Georgia"/>
        </w:rPr>
      </w:pPr>
      <w:r w:rsidRPr="00A4064E">
        <w:rPr>
          <w:rFonts w:ascii="Georgia" w:hAnsi="Georgia"/>
          <w:b/>
          <w:bCs/>
        </w:rPr>
        <w:t xml:space="preserve">1. Services to be provided by </w:t>
      </w:r>
      <w:r w:rsidR="00825B72">
        <w:rPr>
          <w:rFonts w:ascii="Georgia" w:hAnsi="Georgia"/>
          <w:b/>
          <w:bCs/>
        </w:rPr>
        <w:t>Consultant</w:t>
      </w:r>
      <w:r w:rsidRPr="00A4064E">
        <w:rPr>
          <w:rFonts w:ascii="Georgia" w:hAnsi="Georgia"/>
        </w:rPr>
        <w:t xml:space="preserve">: </w:t>
      </w:r>
    </w:p>
    <w:p w:rsidR="00A4064E" w:rsidRPr="00A4064E" w:rsidRDefault="00A4064E" w:rsidP="00A4064E">
      <w:pPr>
        <w:tabs>
          <w:tab w:val="right" w:pos="10080"/>
        </w:tabs>
        <w:suppressAutoHyphens/>
        <w:spacing w:line="360" w:lineRule="auto"/>
        <w:contextualSpacing/>
        <w:jc w:val="both"/>
        <w:rPr>
          <w:rFonts w:ascii="Georgia" w:hAnsi="Georgia"/>
        </w:rPr>
      </w:pPr>
    </w:p>
    <w:p w:rsidR="00A4064E" w:rsidRPr="00A4064E" w:rsidRDefault="00A4064E" w:rsidP="00A4064E">
      <w:pPr>
        <w:tabs>
          <w:tab w:val="right" w:pos="10080"/>
        </w:tabs>
        <w:suppressAutoHyphens/>
        <w:spacing w:line="360" w:lineRule="auto"/>
        <w:contextualSpacing/>
        <w:jc w:val="both"/>
        <w:rPr>
          <w:rFonts w:ascii="Georgia" w:hAnsi="Georgia"/>
        </w:rPr>
      </w:pPr>
      <w:r w:rsidRPr="0046293D">
        <w:rPr>
          <w:rFonts w:ascii="Georgia" w:hAnsi="Georgia"/>
        </w:rPr>
        <w:t>&lt;to be added&gt;</w:t>
      </w:r>
    </w:p>
    <w:p w:rsidR="00A4064E" w:rsidRPr="00A4064E" w:rsidRDefault="00A4064E" w:rsidP="00A4064E">
      <w:pPr>
        <w:tabs>
          <w:tab w:val="left" w:pos="-720"/>
          <w:tab w:val="left" w:pos="0"/>
          <w:tab w:val="left" w:pos="618"/>
          <w:tab w:val="left" w:pos="1134"/>
          <w:tab w:val="left" w:pos="1791"/>
          <w:tab w:val="left" w:pos="2202"/>
          <w:tab w:val="left" w:pos="2916"/>
          <w:tab w:val="left" w:pos="4668"/>
          <w:tab w:val="left" w:pos="5040"/>
        </w:tabs>
        <w:suppressAutoHyphens/>
        <w:spacing w:line="360" w:lineRule="auto"/>
        <w:contextualSpacing/>
        <w:jc w:val="both"/>
        <w:rPr>
          <w:rFonts w:ascii="Georgia" w:hAnsi="Georgia"/>
        </w:rPr>
      </w:pPr>
    </w:p>
    <w:p w:rsidR="00A4064E" w:rsidRPr="00A4064E" w:rsidRDefault="00A4064E" w:rsidP="00A4064E">
      <w:pPr>
        <w:tabs>
          <w:tab w:val="left" w:pos="-720"/>
          <w:tab w:val="left" w:pos="0"/>
          <w:tab w:val="left" w:pos="618"/>
          <w:tab w:val="left" w:pos="1134"/>
          <w:tab w:val="left" w:pos="1791"/>
          <w:tab w:val="left" w:pos="2202"/>
          <w:tab w:val="left" w:pos="2916"/>
          <w:tab w:val="left" w:pos="4668"/>
          <w:tab w:val="left" w:pos="5040"/>
        </w:tabs>
        <w:suppressAutoHyphens/>
        <w:spacing w:line="360" w:lineRule="auto"/>
        <w:contextualSpacing/>
        <w:jc w:val="both"/>
        <w:rPr>
          <w:rFonts w:ascii="Georgia" w:hAnsi="Georgia"/>
        </w:rPr>
      </w:pPr>
      <w:r w:rsidRPr="00A4064E">
        <w:rPr>
          <w:rFonts w:ascii="Georgia" w:hAnsi="Georgia"/>
        </w:rPr>
        <w:t>Additional Services may be added by parties by mutual agreement in writing.</w:t>
      </w:r>
    </w:p>
    <w:p w:rsidR="00A4064E" w:rsidRPr="00A4064E" w:rsidRDefault="00A4064E" w:rsidP="00A4064E">
      <w:pPr>
        <w:tabs>
          <w:tab w:val="left" w:pos="-720"/>
          <w:tab w:val="left" w:pos="0"/>
          <w:tab w:val="left" w:pos="618"/>
          <w:tab w:val="left" w:pos="1134"/>
          <w:tab w:val="left" w:pos="1791"/>
          <w:tab w:val="left" w:pos="2202"/>
          <w:tab w:val="left" w:pos="2916"/>
          <w:tab w:val="left" w:pos="4668"/>
          <w:tab w:val="left" w:pos="5040"/>
        </w:tabs>
        <w:suppressAutoHyphens/>
        <w:spacing w:line="360" w:lineRule="auto"/>
        <w:contextualSpacing/>
        <w:jc w:val="both"/>
        <w:rPr>
          <w:rFonts w:ascii="Georgia" w:hAnsi="Georgia"/>
        </w:rPr>
      </w:pPr>
    </w:p>
    <w:p w:rsidR="00A4064E" w:rsidRPr="00A4064E" w:rsidRDefault="00A4064E" w:rsidP="00A4064E">
      <w:pPr>
        <w:tabs>
          <w:tab w:val="left" w:pos="-720"/>
          <w:tab w:val="left" w:pos="0"/>
          <w:tab w:val="left" w:pos="618"/>
          <w:tab w:val="left" w:pos="1134"/>
          <w:tab w:val="left" w:pos="1791"/>
          <w:tab w:val="left" w:pos="2202"/>
          <w:tab w:val="left" w:pos="2916"/>
          <w:tab w:val="left" w:pos="4668"/>
          <w:tab w:val="left" w:pos="5040"/>
        </w:tabs>
        <w:suppressAutoHyphens/>
        <w:spacing w:line="360" w:lineRule="auto"/>
        <w:contextualSpacing/>
        <w:jc w:val="both"/>
        <w:rPr>
          <w:rFonts w:ascii="Georgia" w:hAnsi="Georgia"/>
        </w:rPr>
      </w:pPr>
    </w:p>
    <w:p w:rsidR="00A4064E" w:rsidRPr="00A4064E" w:rsidRDefault="00A4064E" w:rsidP="00A4064E">
      <w:pPr>
        <w:tabs>
          <w:tab w:val="left" w:pos="-720"/>
          <w:tab w:val="left" w:pos="0"/>
          <w:tab w:val="left" w:pos="618"/>
          <w:tab w:val="left" w:pos="1134"/>
          <w:tab w:val="left" w:pos="1791"/>
          <w:tab w:val="left" w:pos="2202"/>
          <w:tab w:val="left" w:pos="2916"/>
          <w:tab w:val="left" w:pos="4668"/>
          <w:tab w:val="left" w:pos="5040"/>
        </w:tabs>
        <w:suppressAutoHyphens/>
        <w:spacing w:line="360" w:lineRule="auto"/>
        <w:contextualSpacing/>
        <w:jc w:val="both"/>
        <w:rPr>
          <w:rFonts w:ascii="Georgia" w:hAnsi="Georgia"/>
        </w:rPr>
      </w:pPr>
      <w:r w:rsidRPr="00A4064E">
        <w:rPr>
          <w:rFonts w:ascii="Georgia" w:hAnsi="Georgia"/>
          <w:b/>
          <w:bCs/>
        </w:rPr>
        <w:t xml:space="preserve">2. Work product to be delivered by </w:t>
      </w:r>
      <w:r w:rsidR="00825B72">
        <w:rPr>
          <w:rFonts w:ascii="Georgia" w:hAnsi="Georgia"/>
          <w:b/>
          <w:bCs/>
        </w:rPr>
        <w:t>Consultant</w:t>
      </w:r>
      <w:r w:rsidRPr="00A4064E">
        <w:rPr>
          <w:rFonts w:ascii="Georgia" w:hAnsi="Georgia"/>
        </w:rPr>
        <w:t xml:space="preserve"> (Check boxes as applicable, and set forth details as desired in space provided):</w:t>
      </w:r>
    </w:p>
    <w:p w:rsidR="00A4064E" w:rsidRPr="00A4064E" w:rsidRDefault="00A4064E" w:rsidP="00A4064E">
      <w:pPr>
        <w:spacing w:before="30" w:after="30" w:line="360" w:lineRule="auto"/>
        <w:contextualSpacing/>
        <w:jc w:val="both"/>
        <w:rPr>
          <w:rFonts w:ascii="Georgia" w:hAnsi="Georgia"/>
          <w:b/>
        </w:rPr>
      </w:pPr>
    </w:p>
    <w:p w:rsidR="00A4064E" w:rsidRPr="00A4064E" w:rsidRDefault="00A4064E" w:rsidP="00A4064E">
      <w:pPr>
        <w:autoSpaceDE w:val="0"/>
        <w:autoSpaceDN w:val="0"/>
        <w:adjustRightInd w:val="0"/>
        <w:spacing w:line="360" w:lineRule="auto"/>
        <w:contextualSpacing/>
        <w:jc w:val="both"/>
        <w:rPr>
          <w:rFonts w:ascii="Georgia" w:hAnsi="Georgia" w:cs="Times New Roman"/>
        </w:rPr>
      </w:pPr>
      <w:r w:rsidRPr="00A4064E">
        <w:rPr>
          <w:rFonts w:ascii="Georgia" w:hAnsi="Georgia" w:cs="Times New Roman"/>
        </w:rPr>
        <w:t>[ ]</w:t>
      </w:r>
      <w:r w:rsidRPr="00A4064E">
        <w:rPr>
          <w:rFonts w:ascii="Georgia" w:hAnsi="Georgia" w:cs="Times New Roman"/>
        </w:rPr>
        <w:tab/>
        <w:t>Oral recommendations/reports</w:t>
      </w:r>
    </w:p>
    <w:p w:rsidR="00A4064E" w:rsidRPr="00A4064E" w:rsidRDefault="00A4064E" w:rsidP="00A4064E">
      <w:pPr>
        <w:autoSpaceDE w:val="0"/>
        <w:autoSpaceDN w:val="0"/>
        <w:adjustRightInd w:val="0"/>
        <w:spacing w:line="360" w:lineRule="auto"/>
        <w:contextualSpacing/>
        <w:jc w:val="both"/>
        <w:rPr>
          <w:rFonts w:ascii="Georgia" w:hAnsi="Georgia" w:cs="Times New Roman"/>
        </w:rPr>
      </w:pPr>
    </w:p>
    <w:p w:rsidR="00A4064E" w:rsidRPr="00A4064E" w:rsidRDefault="00A4064E" w:rsidP="00A4064E">
      <w:pPr>
        <w:autoSpaceDE w:val="0"/>
        <w:autoSpaceDN w:val="0"/>
        <w:adjustRightInd w:val="0"/>
        <w:spacing w:line="360" w:lineRule="auto"/>
        <w:contextualSpacing/>
        <w:jc w:val="both"/>
        <w:rPr>
          <w:rFonts w:ascii="Georgia" w:hAnsi="Georgia" w:cs="Times New Roman"/>
        </w:rPr>
      </w:pPr>
      <w:r w:rsidRPr="00A4064E">
        <w:rPr>
          <w:rFonts w:ascii="Georgia" w:hAnsi="Georgia" w:cs="Times New Roman"/>
        </w:rPr>
        <w:t>[ ]</w:t>
      </w:r>
      <w:r w:rsidRPr="00A4064E">
        <w:rPr>
          <w:rFonts w:ascii="Georgia" w:hAnsi="Georgia" w:cs="Times New Roman"/>
        </w:rPr>
        <w:tab/>
        <w:t>Written reports</w:t>
      </w:r>
    </w:p>
    <w:p w:rsidR="00A4064E" w:rsidRPr="00A4064E" w:rsidRDefault="00A4064E" w:rsidP="00A4064E">
      <w:pPr>
        <w:autoSpaceDE w:val="0"/>
        <w:autoSpaceDN w:val="0"/>
        <w:adjustRightInd w:val="0"/>
        <w:spacing w:line="360" w:lineRule="auto"/>
        <w:contextualSpacing/>
        <w:jc w:val="both"/>
        <w:rPr>
          <w:rFonts w:ascii="Georgia" w:hAnsi="Georgia" w:cs="Times New Roman"/>
        </w:rPr>
      </w:pPr>
      <w:r w:rsidRPr="00A4064E">
        <w:rPr>
          <w:rFonts w:ascii="Georgia" w:hAnsi="Georgia" w:cs="Times New Roman"/>
        </w:rPr>
        <w:tab/>
        <w:t>[ ]</w:t>
      </w:r>
      <w:r w:rsidRPr="00A4064E">
        <w:rPr>
          <w:rFonts w:ascii="Georgia" w:hAnsi="Georgia" w:cs="Times New Roman"/>
        </w:rPr>
        <w:tab/>
        <w:t>Daily</w:t>
      </w:r>
    </w:p>
    <w:p w:rsidR="00A4064E" w:rsidRPr="00A4064E" w:rsidRDefault="00A4064E" w:rsidP="00A4064E">
      <w:pPr>
        <w:autoSpaceDE w:val="0"/>
        <w:autoSpaceDN w:val="0"/>
        <w:adjustRightInd w:val="0"/>
        <w:spacing w:line="360" w:lineRule="auto"/>
        <w:contextualSpacing/>
        <w:jc w:val="both"/>
        <w:rPr>
          <w:rFonts w:ascii="Georgia" w:hAnsi="Georgia" w:cs="Times New Roman"/>
        </w:rPr>
      </w:pPr>
      <w:r w:rsidRPr="00A4064E">
        <w:rPr>
          <w:rFonts w:ascii="Georgia" w:hAnsi="Georgia" w:cs="Times New Roman"/>
        </w:rPr>
        <w:tab/>
        <w:t>[ ]</w:t>
      </w:r>
      <w:r w:rsidRPr="00A4064E">
        <w:rPr>
          <w:rFonts w:ascii="Georgia" w:hAnsi="Georgia" w:cs="Times New Roman"/>
        </w:rPr>
        <w:tab/>
        <w:t>Weekly</w:t>
      </w:r>
    </w:p>
    <w:p w:rsidR="00A4064E" w:rsidRPr="00A4064E" w:rsidRDefault="00A4064E" w:rsidP="00A4064E">
      <w:pPr>
        <w:autoSpaceDE w:val="0"/>
        <w:autoSpaceDN w:val="0"/>
        <w:adjustRightInd w:val="0"/>
        <w:spacing w:line="360" w:lineRule="auto"/>
        <w:contextualSpacing/>
        <w:jc w:val="both"/>
        <w:rPr>
          <w:rFonts w:ascii="Georgia" w:hAnsi="Georgia" w:cs="Times New Roman"/>
        </w:rPr>
      </w:pPr>
      <w:r w:rsidRPr="00A4064E">
        <w:rPr>
          <w:rFonts w:ascii="Georgia" w:hAnsi="Georgia" w:cs="Times New Roman"/>
        </w:rPr>
        <w:tab/>
        <w:t>[ ]</w:t>
      </w:r>
      <w:r w:rsidRPr="00A4064E">
        <w:rPr>
          <w:rFonts w:ascii="Georgia" w:hAnsi="Georgia" w:cs="Times New Roman"/>
        </w:rPr>
        <w:tab/>
        <w:t>Monthly</w:t>
      </w:r>
    </w:p>
    <w:p w:rsidR="00A4064E" w:rsidRPr="00A4064E" w:rsidRDefault="00A4064E" w:rsidP="00A4064E">
      <w:pPr>
        <w:autoSpaceDE w:val="0"/>
        <w:autoSpaceDN w:val="0"/>
        <w:adjustRightInd w:val="0"/>
        <w:spacing w:line="360" w:lineRule="auto"/>
        <w:contextualSpacing/>
        <w:jc w:val="both"/>
        <w:rPr>
          <w:rFonts w:ascii="Georgia" w:hAnsi="Georgia" w:cs="Times New Roman"/>
        </w:rPr>
      </w:pPr>
      <w:r w:rsidRPr="00A4064E">
        <w:rPr>
          <w:rFonts w:ascii="Georgia" w:hAnsi="Georgia" w:cs="Times New Roman"/>
        </w:rPr>
        <w:tab/>
        <w:t>[ ]</w:t>
      </w:r>
      <w:r w:rsidRPr="00A4064E">
        <w:rPr>
          <w:rFonts w:ascii="Georgia" w:hAnsi="Georgia" w:cs="Times New Roman"/>
        </w:rPr>
        <w:tab/>
        <w:t>Upon Completion</w:t>
      </w:r>
    </w:p>
    <w:p w:rsidR="00A4064E" w:rsidRPr="00A4064E" w:rsidRDefault="00A4064E" w:rsidP="00A4064E">
      <w:pPr>
        <w:autoSpaceDE w:val="0"/>
        <w:autoSpaceDN w:val="0"/>
        <w:adjustRightInd w:val="0"/>
        <w:spacing w:line="360" w:lineRule="auto"/>
        <w:contextualSpacing/>
        <w:jc w:val="both"/>
        <w:rPr>
          <w:rFonts w:ascii="Georgia" w:hAnsi="Georgia" w:cs="Times New Roman"/>
        </w:rPr>
      </w:pPr>
      <w:r w:rsidRPr="00A4064E">
        <w:rPr>
          <w:rFonts w:ascii="Georgia" w:hAnsi="Georgia" w:cs="Times New Roman"/>
        </w:rPr>
        <w:tab/>
        <w:t>[ ]</w:t>
      </w:r>
      <w:r w:rsidRPr="00A4064E">
        <w:rPr>
          <w:rFonts w:ascii="Georgia" w:hAnsi="Georgia" w:cs="Times New Roman"/>
        </w:rPr>
        <w:tab/>
        <w:t>Other:</w:t>
      </w:r>
    </w:p>
    <w:p w:rsidR="00A4064E" w:rsidRPr="00A4064E" w:rsidRDefault="00A4064E" w:rsidP="00A4064E">
      <w:pPr>
        <w:autoSpaceDE w:val="0"/>
        <w:autoSpaceDN w:val="0"/>
        <w:adjustRightInd w:val="0"/>
        <w:spacing w:line="360" w:lineRule="auto"/>
        <w:contextualSpacing/>
        <w:jc w:val="both"/>
        <w:rPr>
          <w:rFonts w:ascii="Georgia" w:hAnsi="Georgia" w:cs="Times New Roman"/>
        </w:rPr>
      </w:pPr>
    </w:p>
    <w:p w:rsidR="00A4064E" w:rsidRPr="00A4064E" w:rsidRDefault="00A4064E" w:rsidP="00A4064E">
      <w:pPr>
        <w:autoSpaceDE w:val="0"/>
        <w:autoSpaceDN w:val="0"/>
        <w:adjustRightInd w:val="0"/>
        <w:spacing w:line="360" w:lineRule="auto"/>
        <w:contextualSpacing/>
        <w:jc w:val="both"/>
        <w:rPr>
          <w:rFonts w:ascii="Georgia" w:hAnsi="Georgia" w:cs="Times New Roman"/>
        </w:rPr>
      </w:pPr>
      <w:r w:rsidRPr="00A4064E">
        <w:rPr>
          <w:rFonts w:ascii="Georgia" w:hAnsi="Georgia" w:cs="Times New Roman"/>
        </w:rPr>
        <w:t>[ ]</w:t>
      </w:r>
      <w:r w:rsidRPr="00A4064E">
        <w:rPr>
          <w:rFonts w:ascii="Georgia" w:hAnsi="Georgia" w:cs="Times New Roman"/>
        </w:rPr>
        <w:tab/>
        <w:t>Notes, Drafts, Working Papers, etc.</w:t>
      </w:r>
    </w:p>
    <w:p w:rsidR="00A4064E" w:rsidRPr="00A4064E" w:rsidRDefault="00A4064E" w:rsidP="00A4064E">
      <w:pPr>
        <w:autoSpaceDE w:val="0"/>
        <w:autoSpaceDN w:val="0"/>
        <w:adjustRightInd w:val="0"/>
        <w:spacing w:line="360" w:lineRule="auto"/>
        <w:contextualSpacing/>
        <w:jc w:val="both"/>
        <w:rPr>
          <w:rFonts w:ascii="Georgia" w:hAnsi="Georgia" w:cs="Times New Roman"/>
        </w:rPr>
      </w:pPr>
    </w:p>
    <w:p w:rsidR="00A4064E" w:rsidRPr="00A4064E" w:rsidRDefault="00A4064E" w:rsidP="00A4064E">
      <w:pPr>
        <w:autoSpaceDE w:val="0"/>
        <w:autoSpaceDN w:val="0"/>
        <w:adjustRightInd w:val="0"/>
        <w:spacing w:line="360" w:lineRule="auto"/>
        <w:contextualSpacing/>
        <w:jc w:val="both"/>
        <w:rPr>
          <w:rFonts w:ascii="Georgia" w:hAnsi="Georgia" w:cs="Times New Roman"/>
          <w:b/>
          <w:bCs/>
        </w:rPr>
      </w:pPr>
    </w:p>
    <w:p w:rsidR="00A4064E" w:rsidRPr="00A4064E" w:rsidRDefault="00A4064E" w:rsidP="00A4064E">
      <w:pPr>
        <w:autoSpaceDE w:val="0"/>
        <w:autoSpaceDN w:val="0"/>
        <w:adjustRightInd w:val="0"/>
        <w:spacing w:line="360" w:lineRule="auto"/>
        <w:contextualSpacing/>
        <w:jc w:val="both"/>
        <w:rPr>
          <w:rFonts w:ascii="Georgia" w:hAnsi="Georgia" w:cs="Times New Roman"/>
          <w:b/>
          <w:bCs/>
        </w:rPr>
      </w:pPr>
      <w:r w:rsidRPr="00A4064E">
        <w:rPr>
          <w:rFonts w:ascii="Georgia" w:hAnsi="Georgia" w:cs="Times New Roman"/>
          <w:b/>
          <w:bCs/>
        </w:rPr>
        <w:t>3. Schedule for Completion of Work:</w:t>
      </w:r>
    </w:p>
    <w:p w:rsidR="00A4064E" w:rsidRPr="00A4064E" w:rsidRDefault="00A4064E" w:rsidP="00A4064E">
      <w:pPr>
        <w:spacing w:before="30" w:after="30" w:line="360" w:lineRule="auto"/>
        <w:contextualSpacing/>
        <w:jc w:val="both"/>
        <w:rPr>
          <w:rFonts w:ascii="Georgia" w:hAnsi="Georgia"/>
          <w:b/>
        </w:rPr>
      </w:pPr>
    </w:p>
    <w:p w:rsidR="00A4064E" w:rsidRPr="00A4064E" w:rsidRDefault="00A4064E" w:rsidP="00A4064E">
      <w:pPr>
        <w:spacing w:before="30" w:after="30" w:line="360" w:lineRule="auto"/>
        <w:contextualSpacing/>
        <w:jc w:val="both"/>
        <w:rPr>
          <w:rFonts w:ascii="Georgia" w:hAnsi="Georgia"/>
          <w:b/>
        </w:rPr>
      </w:pPr>
    </w:p>
    <w:tbl>
      <w:tblPr>
        <w:tblStyle w:val="TableGrid"/>
        <w:tblW w:w="0" w:type="auto"/>
        <w:tblLook w:val="04A0"/>
      </w:tblPr>
      <w:tblGrid>
        <w:gridCol w:w="1101"/>
        <w:gridCol w:w="4576"/>
        <w:gridCol w:w="2839"/>
      </w:tblGrid>
      <w:tr w:rsidR="00A4064E" w:rsidRPr="00A4064E" w:rsidTr="00B34431">
        <w:tc>
          <w:tcPr>
            <w:tcW w:w="1101" w:type="dxa"/>
          </w:tcPr>
          <w:p w:rsidR="00A4064E" w:rsidRPr="00A4064E" w:rsidRDefault="00A4064E" w:rsidP="00A4064E">
            <w:pPr>
              <w:spacing w:before="30" w:after="30" w:line="360" w:lineRule="auto"/>
              <w:contextualSpacing/>
              <w:jc w:val="both"/>
              <w:rPr>
                <w:rFonts w:ascii="Georgia" w:hAnsi="Georgia"/>
                <w:b/>
              </w:rPr>
            </w:pPr>
            <w:r w:rsidRPr="00A4064E">
              <w:rPr>
                <w:rFonts w:ascii="Georgia" w:hAnsi="Georgia"/>
                <w:b/>
              </w:rPr>
              <w:lastRenderedPageBreak/>
              <w:t>S.No.</w:t>
            </w:r>
          </w:p>
        </w:tc>
        <w:tc>
          <w:tcPr>
            <w:tcW w:w="4576" w:type="dxa"/>
          </w:tcPr>
          <w:p w:rsidR="00A4064E" w:rsidRPr="00A4064E" w:rsidRDefault="00A4064E" w:rsidP="00A4064E">
            <w:pPr>
              <w:spacing w:before="30" w:after="30" w:line="360" w:lineRule="auto"/>
              <w:contextualSpacing/>
              <w:jc w:val="both"/>
              <w:rPr>
                <w:rFonts w:ascii="Georgia" w:hAnsi="Georgia"/>
                <w:b/>
              </w:rPr>
            </w:pPr>
            <w:r w:rsidRPr="00A4064E">
              <w:rPr>
                <w:rFonts w:ascii="Georgia" w:hAnsi="Georgia"/>
                <w:b/>
              </w:rPr>
              <w:t>Task to be completed</w:t>
            </w:r>
          </w:p>
        </w:tc>
        <w:tc>
          <w:tcPr>
            <w:tcW w:w="2839" w:type="dxa"/>
          </w:tcPr>
          <w:p w:rsidR="00A4064E" w:rsidRPr="00A4064E" w:rsidRDefault="00A4064E" w:rsidP="00A4064E">
            <w:pPr>
              <w:spacing w:before="30" w:after="30" w:line="360" w:lineRule="auto"/>
              <w:contextualSpacing/>
              <w:jc w:val="both"/>
              <w:rPr>
                <w:rFonts w:ascii="Georgia" w:hAnsi="Georgia"/>
                <w:b/>
              </w:rPr>
            </w:pPr>
            <w:r w:rsidRPr="00A4064E">
              <w:rPr>
                <w:rFonts w:ascii="Georgia" w:hAnsi="Georgia"/>
                <w:b/>
              </w:rPr>
              <w:t>Deadline (Date)</w:t>
            </w:r>
          </w:p>
        </w:tc>
      </w:tr>
      <w:tr w:rsidR="00A4064E" w:rsidRPr="00A4064E" w:rsidTr="00B34431">
        <w:tc>
          <w:tcPr>
            <w:tcW w:w="1101" w:type="dxa"/>
          </w:tcPr>
          <w:p w:rsidR="00A4064E" w:rsidRPr="00A4064E" w:rsidRDefault="00A4064E" w:rsidP="00A4064E">
            <w:pPr>
              <w:spacing w:before="30" w:after="30" w:line="360" w:lineRule="auto"/>
              <w:contextualSpacing/>
              <w:jc w:val="both"/>
              <w:rPr>
                <w:rFonts w:ascii="Georgia" w:hAnsi="Georgia"/>
                <w:b/>
              </w:rPr>
            </w:pPr>
          </w:p>
        </w:tc>
        <w:tc>
          <w:tcPr>
            <w:tcW w:w="4576" w:type="dxa"/>
          </w:tcPr>
          <w:p w:rsidR="00A4064E" w:rsidRPr="00A4064E" w:rsidRDefault="00A4064E" w:rsidP="00A4064E">
            <w:pPr>
              <w:spacing w:before="30" w:after="30" w:line="360" w:lineRule="auto"/>
              <w:contextualSpacing/>
              <w:jc w:val="both"/>
              <w:rPr>
                <w:rFonts w:ascii="Georgia" w:hAnsi="Georgia"/>
                <w:b/>
              </w:rPr>
            </w:pPr>
          </w:p>
        </w:tc>
        <w:tc>
          <w:tcPr>
            <w:tcW w:w="2839" w:type="dxa"/>
          </w:tcPr>
          <w:p w:rsidR="00A4064E" w:rsidRPr="00A4064E" w:rsidRDefault="00A4064E" w:rsidP="00A4064E">
            <w:pPr>
              <w:spacing w:before="30" w:after="30" w:line="360" w:lineRule="auto"/>
              <w:contextualSpacing/>
              <w:jc w:val="both"/>
              <w:rPr>
                <w:rFonts w:ascii="Georgia" w:hAnsi="Georgia"/>
                <w:b/>
              </w:rPr>
            </w:pPr>
          </w:p>
        </w:tc>
      </w:tr>
    </w:tbl>
    <w:p w:rsidR="00A4064E" w:rsidRPr="00A4064E" w:rsidRDefault="00A4064E" w:rsidP="00A4064E">
      <w:pPr>
        <w:spacing w:before="30" w:after="30" w:line="360" w:lineRule="auto"/>
        <w:contextualSpacing/>
        <w:jc w:val="both"/>
        <w:rPr>
          <w:rFonts w:ascii="Georgia" w:hAnsi="Georgia"/>
          <w:b/>
        </w:rPr>
      </w:pPr>
    </w:p>
    <w:p w:rsidR="00A4064E" w:rsidRPr="00A4064E" w:rsidRDefault="00A4064E" w:rsidP="00A4064E">
      <w:pPr>
        <w:spacing w:before="30" w:after="30" w:line="360" w:lineRule="auto"/>
        <w:contextualSpacing/>
        <w:jc w:val="both"/>
        <w:rPr>
          <w:rFonts w:ascii="Georgia" w:hAnsi="Georgia"/>
          <w:b/>
        </w:rPr>
      </w:pPr>
    </w:p>
    <w:sectPr w:rsidR="00A4064E" w:rsidRPr="00A4064E" w:rsidSect="000C4B3A">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6ED" w:rsidRDefault="007A66ED" w:rsidP="00281062">
      <w:r>
        <w:separator/>
      </w:r>
    </w:p>
  </w:endnote>
  <w:endnote w:type="continuationSeparator" w:id="1">
    <w:p w:rsidR="007A66ED" w:rsidRDefault="007A66ED" w:rsidP="00281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6DB" w:rsidRDefault="00EA4796" w:rsidP="000A7559">
    <w:pPr>
      <w:pStyle w:val="Footer"/>
      <w:framePr w:wrap="around" w:vAnchor="text" w:hAnchor="margin" w:xAlign="center" w:y="1"/>
      <w:rPr>
        <w:rStyle w:val="PageNumber"/>
      </w:rPr>
    </w:pPr>
    <w:r>
      <w:rPr>
        <w:rStyle w:val="PageNumber"/>
      </w:rPr>
      <w:fldChar w:fldCharType="begin"/>
    </w:r>
    <w:r w:rsidR="006216DB">
      <w:rPr>
        <w:rStyle w:val="PageNumber"/>
      </w:rPr>
      <w:instrText xml:space="preserve">PAGE  </w:instrText>
    </w:r>
    <w:r>
      <w:rPr>
        <w:rStyle w:val="PageNumber"/>
      </w:rPr>
      <w:fldChar w:fldCharType="end"/>
    </w:r>
  </w:p>
  <w:p w:rsidR="006216DB" w:rsidRDefault="006216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6DB" w:rsidRDefault="00EA4796" w:rsidP="000A7559">
    <w:pPr>
      <w:pStyle w:val="Footer"/>
      <w:framePr w:wrap="around" w:vAnchor="text" w:hAnchor="margin" w:xAlign="center" w:y="1"/>
      <w:rPr>
        <w:rStyle w:val="PageNumber"/>
      </w:rPr>
    </w:pPr>
    <w:r>
      <w:rPr>
        <w:rStyle w:val="PageNumber"/>
      </w:rPr>
      <w:fldChar w:fldCharType="begin"/>
    </w:r>
    <w:r w:rsidR="006216DB">
      <w:rPr>
        <w:rStyle w:val="PageNumber"/>
      </w:rPr>
      <w:instrText xml:space="preserve">PAGE  </w:instrText>
    </w:r>
    <w:r>
      <w:rPr>
        <w:rStyle w:val="PageNumber"/>
      </w:rPr>
      <w:fldChar w:fldCharType="separate"/>
    </w:r>
    <w:r w:rsidR="00931C11">
      <w:rPr>
        <w:rStyle w:val="PageNumber"/>
        <w:noProof/>
      </w:rPr>
      <w:t>1</w:t>
    </w:r>
    <w:r>
      <w:rPr>
        <w:rStyle w:val="PageNumber"/>
      </w:rPr>
      <w:fldChar w:fldCharType="end"/>
    </w:r>
  </w:p>
  <w:p w:rsidR="006216DB" w:rsidRDefault="006216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11" w:rsidRDefault="00931C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6ED" w:rsidRDefault="007A66ED" w:rsidP="00281062">
      <w:r>
        <w:separator/>
      </w:r>
    </w:p>
  </w:footnote>
  <w:footnote w:type="continuationSeparator" w:id="1">
    <w:p w:rsidR="007A66ED" w:rsidRDefault="007A66ED" w:rsidP="00281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11" w:rsidRDefault="00931C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423943" o:spid="_x0000_s10242" type="#_x0000_t75" style="position:absolute;margin-left:0;margin-top:0;width:414.95pt;height:126.6pt;z-index:-251657216;mso-position-horizontal:center;mso-position-horizontal-relative:margin;mso-position-vertical:center;mso-position-vertical-relative:margin" o:allowincell="f">
          <v:imagedata r:id="rId1" o:title="VS VAKILSEARCH LOGO"/>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062" w:rsidRPr="00281062" w:rsidRDefault="00931C11" w:rsidP="00232032">
    <w:pPr>
      <w:pStyle w:val="Header"/>
      <w:jc w:val="center"/>
      <w:rPr>
        <w:b/>
        <w:color w:val="FF0000"/>
        <w:sz w:val="26"/>
        <w:szCs w:val="26"/>
      </w:rPr>
    </w:pPr>
    <w:r>
      <w:rPr>
        <w:b/>
        <w:noProof/>
        <w:color w:val="FF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423944" o:spid="_x0000_s10243" type="#_x0000_t75" style="position:absolute;left:0;text-align:left;margin-left:0;margin-top:0;width:414.95pt;height:126.6pt;z-index:-251656192;mso-position-horizontal:center;mso-position-horizontal-relative:margin;mso-position-vertical:center;mso-position-vertical-relative:margin" o:allowincell="f">
          <v:imagedata r:id="rId1" o:title="VS VAKILSEARCH LOG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11" w:rsidRDefault="00931C1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423942" o:spid="_x0000_s10241" type="#_x0000_t75" style="position:absolute;margin-left:0;margin-top:0;width:414.95pt;height:126.6pt;z-index:-251658240;mso-position-horizontal:center;mso-position-horizontal-relative:margin;mso-position-vertical:center;mso-position-vertical-relative:margin" o:allowincell="f">
          <v:imagedata r:id="rId1" o:title="VS VAKILSEARCH LOG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1B52"/>
    <w:multiLevelType w:val="hybridMultilevel"/>
    <w:tmpl w:val="01800470"/>
    <w:lvl w:ilvl="0" w:tplc="8E7804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C25F0"/>
    <w:multiLevelType w:val="hybridMultilevel"/>
    <w:tmpl w:val="42984232"/>
    <w:lvl w:ilvl="0" w:tplc="F28695B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92DFD"/>
    <w:multiLevelType w:val="hybridMultilevel"/>
    <w:tmpl w:val="B5760D24"/>
    <w:lvl w:ilvl="0" w:tplc="9E3E560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1823F7"/>
    <w:multiLevelType w:val="hybridMultilevel"/>
    <w:tmpl w:val="C9EC1E58"/>
    <w:lvl w:ilvl="0" w:tplc="7A325FB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7712F6"/>
    <w:multiLevelType w:val="hybridMultilevel"/>
    <w:tmpl w:val="1EB2F5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A9392B"/>
    <w:multiLevelType w:val="hybridMultilevel"/>
    <w:tmpl w:val="59B29B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6622D6"/>
    <w:multiLevelType w:val="hybridMultilevel"/>
    <w:tmpl w:val="3656000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45CB39A1"/>
    <w:multiLevelType w:val="hybridMultilevel"/>
    <w:tmpl w:val="3656000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54C24BF3"/>
    <w:multiLevelType w:val="multilevel"/>
    <w:tmpl w:val="E5BE6558"/>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2746BD"/>
    <w:multiLevelType w:val="hybridMultilevel"/>
    <w:tmpl w:val="34364C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6317E7"/>
    <w:multiLevelType w:val="hybridMultilevel"/>
    <w:tmpl w:val="4FA6282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1">
    <w:nsid w:val="6D7D334B"/>
    <w:multiLevelType w:val="hybridMultilevel"/>
    <w:tmpl w:val="F7DEAFC8"/>
    <w:lvl w:ilvl="0" w:tplc="24DC823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757533"/>
    <w:multiLevelType w:val="multilevel"/>
    <w:tmpl w:val="AF82BB7C"/>
    <w:lvl w:ilvl="0">
      <w:start w:val="1"/>
      <w:numFmt w:val="decimal"/>
      <w:lvlText w:val="%1)"/>
      <w:lvlJc w:val="left"/>
      <w:pPr>
        <w:ind w:left="360" w:hanging="360"/>
      </w:pPr>
      <w:rPr>
        <w:b/>
        <w:sz w:val="26"/>
        <w:szCs w:val="26"/>
      </w:rPr>
    </w:lvl>
    <w:lvl w:ilvl="1">
      <w:start w:val="1"/>
      <w:numFmt w:val="lowerLetter"/>
      <w:lvlText w:val="%2)"/>
      <w:lvlJc w:val="left"/>
      <w:pPr>
        <w:ind w:left="720" w:hanging="360"/>
      </w:pPr>
      <w:rPr>
        <w:b w:val="0"/>
        <w:sz w:val="24"/>
        <w:szCs w:val="24"/>
      </w:rPr>
    </w:lvl>
    <w:lvl w:ilvl="2">
      <w:start w:val="1"/>
      <w:numFmt w:val="lowerRoman"/>
      <w:lvlText w:val="%3."/>
      <w:lvlJc w:val="right"/>
      <w:pPr>
        <w:ind w:left="1080" w:hanging="360"/>
      </w:pPr>
      <w:rPr>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3485E4D"/>
    <w:multiLevelType w:val="hybridMultilevel"/>
    <w:tmpl w:val="179E5452"/>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nsid w:val="796E36CD"/>
    <w:multiLevelType w:val="hybridMultilevel"/>
    <w:tmpl w:val="33964AA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num w:numId="1">
    <w:abstractNumId w:val="8"/>
  </w:num>
  <w:num w:numId="2">
    <w:abstractNumId w:val="12"/>
  </w:num>
  <w:num w:numId="3">
    <w:abstractNumId w:val="9"/>
  </w:num>
  <w:num w:numId="4">
    <w:abstractNumId w:val="11"/>
  </w:num>
  <w:num w:numId="5">
    <w:abstractNumId w:val="7"/>
  </w:num>
  <w:num w:numId="6">
    <w:abstractNumId w:val="3"/>
  </w:num>
  <w:num w:numId="7">
    <w:abstractNumId w:val="2"/>
  </w:num>
  <w:num w:numId="8">
    <w:abstractNumId w:val="4"/>
  </w:num>
  <w:num w:numId="9">
    <w:abstractNumId w:val="6"/>
  </w:num>
  <w:num w:numId="10">
    <w:abstractNumId w:val="1"/>
  </w:num>
  <w:num w:numId="11">
    <w:abstractNumId w:val="5"/>
  </w:num>
  <w:num w:numId="12">
    <w:abstractNumId w:val="13"/>
  </w:num>
  <w:num w:numId="13">
    <w:abstractNumId w:val="10"/>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281062"/>
    <w:rsid w:val="00006E7D"/>
    <w:rsid w:val="000A14CC"/>
    <w:rsid w:val="000C4B3A"/>
    <w:rsid w:val="00103D19"/>
    <w:rsid w:val="001422A4"/>
    <w:rsid w:val="00220172"/>
    <w:rsid w:val="00232032"/>
    <w:rsid w:val="00281062"/>
    <w:rsid w:val="00363072"/>
    <w:rsid w:val="00412307"/>
    <w:rsid w:val="004258BF"/>
    <w:rsid w:val="0046293D"/>
    <w:rsid w:val="00484B2B"/>
    <w:rsid w:val="004A04DA"/>
    <w:rsid w:val="004C74AD"/>
    <w:rsid w:val="00526085"/>
    <w:rsid w:val="0055353F"/>
    <w:rsid w:val="005B4169"/>
    <w:rsid w:val="005C253E"/>
    <w:rsid w:val="005E7E31"/>
    <w:rsid w:val="006216DB"/>
    <w:rsid w:val="0064364E"/>
    <w:rsid w:val="006543A8"/>
    <w:rsid w:val="00665090"/>
    <w:rsid w:val="0068504C"/>
    <w:rsid w:val="007342FD"/>
    <w:rsid w:val="007A66ED"/>
    <w:rsid w:val="00825B72"/>
    <w:rsid w:val="00931C11"/>
    <w:rsid w:val="009700B1"/>
    <w:rsid w:val="00982844"/>
    <w:rsid w:val="009E6724"/>
    <w:rsid w:val="00A4064E"/>
    <w:rsid w:val="00A95E1F"/>
    <w:rsid w:val="00AB2DA2"/>
    <w:rsid w:val="00AE183B"/>
    <w:rsid w:val="00B11D5B"/>
    <w:rsid w:val="00B168B0"/>
    <w:rsid w:val="00B27F7F"/>
    <w:rsid w:val="00B64ACE"/>
    <w:rsid w:val="00C322B2"/>
    <w:rsid w:val="00C4484E"/>
    <w:rsid w:val="00C5392C"/>
    <w:rsid w:val="00D50672"/>
    <w:rsid w:val="00DC2BB2"/>
    <w:rsid w:val="00E075FF"/>
    <w:rsid w:val="00E21095"/>
    <w:rsid w:val="00E303E3"/>
    <w:rsid w:val="00E315DB"/>
    <w:rsid w:val="00E3565F"/>
    <w:rsid w:val="00E40D40"/>
    <w:rsid w:val="00EA4796"/>
    <w:rsid w:val="00ED5E47"/>
    <w:rsid w:val="00F4343E"/>
    <w:rsid w:val="00F935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AD"/>
  </w:style>
  <w:style w:type="paragraph" w:styleId="Heading9">
    <w:name w:val="heading 9"/>
    <w:basedOn w:val="Normal"/>
    <w:next w:val="Normal"/>
    <w:link w:val="Heading9Char"/>
    <w:qFormat/>
    <w:rsid w:val="00A4064E"/>
    <w:pPr>
      <w:keepNext/>
      <w:tabs>
        <w:tab w:val="left" w:pos="1296"/>
        <w:tab w:val="right" w:pos="10080"/>
      </w:tabs>
      <w:suppressAutoHyphens/>
      <w:jc w:val="both"/>
      <w:outlineLvl w:val="8"/>
    </w:pPr>
    <w:rPr>
      <w:rFonts w:ascii="Times New Roman" w:eastAsia="Times New Roman" w:hAnsi="Times New Roman" w:cs="Courier New"/>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062"/>
    <w:pPr>
      <w:tabs>
        <w:tab w:val="center" w:pos="4320"/>
        <w:tab w:val="right" w:pos="8640"/>
      </w:tabs>
    </w:pPr>
  </w:style>
  <w:style w:type="character" w:customStyle="1" w:styleId="HeaderChar">
    <w:name w:val="Header Char"/>
    <w:basedOn w:val="DefaultParagraphFont"/>
    <w:link w:val="Header"/>
    <w:uiPriority w:val="99"/>
    <w:rsid w:val="00281062"/>
  </w:style>
  <w:style w:type="paragraph" w:styleId="Footer">
    <w:name w:val="footer"/>
    <w:basedOn w:val="Normal"/>
    <w:link w:val="FooterChar"/>
    <w:uiPriority w:val="99"/>
    <w:unhideWhenUsed/>
    <w:rsid w:val="00281062"/>
    <w:pPr>
      <w:tabs>
        <w:tab w:val="center" w:pos="4320"/>
        <w:tab w:val="right" w:pos="8640"/>
      </w:tabs>
    </w:pPr>
  </w:style>
  <w:style w:type="character" w:customStyle="1" w:styleId="FooterChar">
    <w:name w:val="Footer Char"/>
    <w:basedOn w:val="DefaultParagraphFont"/>
    <w:link w:val="Footer"/>
    <w:uiPriority w:val="99"/>
    <w:rsid w:val="00281062"/>
  </w:style>
  <w:style w:type="paragraph" w:styleId="NormalWeb">
    <w:name w:val="Normal (Web)"/>
    <w:basedOn w:val="Normal"/>
    <w:uiPriority w:val="99"/>
    <w:unhideWhenUsed/>
    <w:rsid w:val="00A4064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4064E"/>
    <w:rPr>
      <w:b/>
      <w:bCs/>
    </w:rPr>
  </w:style>
  <w:style w:type="paragraph" w:customStyle="1" w:styleId="l3">
    <w:name w:val="l3"/>
    <w:basedOn w:val="Normal"/>
    <w:rsid w:val="00A4064E"/>
    <w:pPr>
      <w:spacing w:before="100" w:beforeAutospacing="1" w:after="100" w:afterAutospacing="1"/>
    </w:pPr>
    <w:rPr>
      <w:rFonts w:ascii="Times" w:eastAsiaTheme="minorHAnsi" w:hAnsi="Times"/>
      <w:sz w:val="20"/>
      <w:szCs w:val="20"/>
    </w:rPr>
  </w:style>
  <w:style w:type="paragraph" w:styleId="ListParagraph">
    <w:name w:val="List Paragraph"/>
    <w:basedOn w:val="Normal"/>
    <w:uiPriority w:val="34"/>
    <w:qFormat/>
    <w:rsid w:val="00A4064E"/>
    <w:pPr>
      <w:ind w:left="720"/>
      <w:contextualSpacing/>
    </w:pPr>
  </w:style>
  <w:style w:type="character" w:customStyle="1" w:styleId="Heading9Char">
    <w:name w:val="Heading 9 Char"/>
    <w:basedOn w:val="DefaultParagraphFont"/>
    <w:link w:val="Heading9"/>
    <w:rsid w:val="00A4064E"/>
    <w:rPr>
      <w:rFonts w:ascii="Times New Roman" w:eastAsia="Times New Roman" w:hAnsi="Times New Roman" w:cs="Courier New"/>
      <w:b/>
      <w:bCs/>
      <w:sz w:val="22"/>
      <w:szCs w:val="22"/>
    </w:rPr>
  </w:style>
  <w:style w:type="paragraph" w:styleId="BodyText">
    <w:name w:val="Body Text"/>
    <w:basedOn w:val="Normal"/>
    <w:link w:val="BodyTextChar"/>
    <w:rsid w:val="00A4064E"/>
    <w:pPr>
      <w:tabs>
        <w:tab w:val="left" w:pos="1296"/>
        <w:tab w:val="left" w:pos="2304"/>
        <w:tab w:val="right" w:pos="10080"/>
      </w:tabs>
      <w:suppressAutoHyphens/>
      <w:jc w:val="both"/>
    </w:pPr>
    <w:rPr>
      <w:rFonts w:ascii="Times New Roman" w:eastAsia="Times New Roman" w:hAnsi="Times New Roman" w:cs="Courier New"/>
      <w:sz w:val="22"/>
      <w:szCs w:val="22"/>
    </w:rPr>
  </w:style>
  <w:style w:type="character" w:customStyle="1" w:styleId="BodyTextChar">
    <w:name w:val="Body Text Char"/>
    <w:basedOn w:val="DefaultParagraphFont"/>
    <w:link w:val="BodyText"/>
    <w:rsid w:val="00A4064E"/>
    <w:rPr>
      <w:rFonts w:ascii="Times New Roman" w:eastAsia="Times New Roman" w:hAnsi="Times New Roman" w:cs="Courier New"/>
      <w:sz w:val="22"/>
      <w:szCs w:val="22"/>
    </w:rPr>
  </w:style>
  <w:style w:type="table" w:styleId="TableGrid">
    <w:name w:val="Table Grid"/>
    <w:basedOn w:val="TableNormal"/>
    <w:uiPriority w:val="59"/>
    <w:rsid w:val="00A40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216DB"/>
  </w:style>
  <w:style w:type="character" w:styleId="CommentReference">
    <w:name w:val="annotation reference"/>
    <w:basedOn w:val="DefaultParagraphFont"/>
    <w:uiPriority w:val="99"/>
    <w:semiHidden/>
    <w:unhideWhenUsed/>
    <w:rsid w:val="00E315DB"/>
    <w:rPr>
      <w:sz w:val="16"/>
      <w:szCs w:val="16"/>
    </w:rPr>
  </w:style>
  <w:style w:type="paragraph" w:styleId="CommentText">
    <w:name w:val="annotation text"/>
    <w:basedOn w:val="Normal"/>
    <w:link w:val="CommentTextChar"/>
    <w:uiPriority w:val="99"/>
    <w:semiHidden/>
    <w:unhideWhenUsed/>
    <w:rsid w:val="00E315DB"/>
    <w:rPr>
      <w:sz w:val="20"/>
      <w:szCs w:val="20"/>
    </w:rPr>
  </w:style>
  <w:style w:type="character" w:customStyle="1" w:styleId="CommentTextChar">
    <w:name w:val="Comment Text Char"/>
    <w:basedOn w:val="DefaultParagraphFont"/>
    <w:link w:val="CommentText"/>
    <w:uiPriority w:val="99"/>
    <w:semiHidden/>
    <w:rsid w:val="00E315DB"/>
    <w:rPr>
      <w:sz w:val="20"/>
      <w:szCs w:val="20"/>
    </w:rPr>
  </w:style>
  <w:style w:type="paragraph" w:styleId="CommentSubject">
    <w:name w:val="annotation subject"/>
    <w:basedOn w:val="CommentText"/>
    <w:next w:val="CommentText"/>
    <w:link w:val="CommentSubjectChar"/>
    <w:uiPriority w:val="99"/>
    <w:semiHidden/>
    <w:unhideWhenUsed/>
    <w:rsid w:val="00E315DB"/>
    <w:rPr>
      <w:b/>
      <w:bCs/>
    </w:rPr>
  </w:style>
  <w:style w:type="character" w:customStyle="1" w:styleId="CommentSubjectChar">
    <w:name w:val="Comment Subject Char"/>
    <w:basedOn w:val="CommentTextChar"/>
    <w:link w:val="CommentSubject"/>
    <w:uiPriority w:val="99"/>
    <w:semiHidden/>
    <w:rsid w:val="00E315DB"/>
    <w:rPr>
      <w:b/>
      <w:bCs/>
      <w:sz w:val="20"/>
      <w:szCs w:val="20"/>
    </w:rPr>
  </w:style>
  <w:style w:type="paragraph" w:styleId="BalloonText">
    <w:name w:val="Balloon Text"/>
    <w:basedOn w:val="Normal"/>
    <w:link w:val="BalloonTextChar"/>
    <w:uiPriority w:val="99"/>
    <w:semiHidden/>
    <w:unhideWhenUsed/>
    <w:rsid w:val="00E315DB"/>
    <w:rPr>
      <w:rFonts w:ascii="Tahoma" w:hAnsi="Tahoma" w:cs="Tahoma"/>
      <w:sz w:val="16"/>
      <w:szCs w:val="16"/>
    </w:rPr>
  </w:style>
  <w:style w:type="character" w:customStyle="1" w:styleId="BalloonTextChar">
    <w:name w:val="Balloon Text Char"/>
    <w:basedOn w:val="DefaultParagraphFont"/>
    <w:link w:val="BalloonText"/>
    <w:uiPriority w:val="99"/>
    <w:semiHidden/>
    <w:rsid w:val="00E315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A4064E"/>
    <w:pPr>
      <w:keepNext/>
      <w:tabs>
        <w:tab w:val="left" w:pos="1296"/>
        <w:tab w:val="right" w:pos="10080"/>
      </w:tabs>
      <w:suppressAutoHyphens/>
      <w:jc w:val="both"/>
      <w:outlineLvl w:val="8"/>
    </w:pPr>
    <w:rPr>
      <w:rFonts w:ascii="Times New Roman" w:eastAsia="Times New Roman" w:hAnsi="Times New Roman" w:cs="Courier New"/>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062"/>
    <w:pPr>
      <w:tabs>
        <w:tab w:val="center" w:pos="4320"/>
        <w:tab w:val="right" w:pos="8640"/>
      </w:tabs>
    </w:pPr>
  </w:style>
  <w:style w:type="character" w:customStyle="1" w:styleId="HeaderChar">
    <w:name w:val="Header Char"/>
    <w:basedOn w:val="DefaultParagraphFont"/>
    <w:link w:val="Header"/>
    <w:uiPriority w:val="99"/>
    <w:rsid w:val="00281062"/>
  </w:style>
  <w:style w:type="paragraph" w:styleId="Footer">
    <w:name w:val="footer"/>
    <w:basedOn w:val="Normal"/>
    <w:link w:val="FooterChar"/>
    <w:uiPriority w:val="99"/>
    <w:unhideWhenUsed/>
    <w:rsid w:val="00281062"/>
    <w:pPr>
      <w:tabs>
        <w:tab w:val="center" w:pos="4320"/>
        <w:tab w:val="right" w:pos="8640"/>
      </w:tabs>
    </w:pPr>
  </w:style>
  <w:style w:type="character" w:customStyle="1" w:styleId="FooterChar">
    <w:name w:val="Footer Char"/>
    <w:basedOn w:val="DefaultParagraphFont"/>
    <w:link w:val="Footer"/>
    <w:uiPriority w:val="99"/>
    <w:rsid w:val="00281062"/>
  </w:style>
  <w:style w:type="paragraph" w:styleId="NormalWeb">
    <w:name w:val="Normal (Web)"/>
    <w:basedOn w:val="Normal"/>
    <w:uiPriority w:val="99"/>
    <w:unhideWhenUsed/>
    <w:rsid w:val="00A4064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4064E"/>
    <w:rPr>
      <w:b/>
      <w:bCs/>
    </w:rPr>
  </w:style>
  <w:style w:type="paragraph" w:customStyle="1" w:styleId="l3">
    <w:name w:val="l3"/>
    <w:basedOn w:val="Normal"/>
    <w:rsid w:val="00A4064E"/>
    <w:pPr>
      <w:spacing w:before="100" w:beforeAutospacing="1" w:after="100" w:afterAutospacing="1"/>
    </w:pPr>
    <w:rPr>
      <w:rFonts w:ascii="Times" w:eastAsiaTheme="minorHAnsi" w:hAnsi="Times"/>
      <w:sz w:val="20"/>
      <w:szCs w:val="20"/>
    </w:rPr>
  </w:style>
  <w:style w:type="paragraph" w:styleId="ListParagraph">
    <w:name w:val="List Paragraph"/>
    <w:basedOn w:val="Normal"/>
    <w:uiPriority w:val="34"/>
    <w:qFormat/>
    <w:rsid w:val="00A4064E"/>
    <w:pPr>
      <w:ind w:left="720"/>
      <w:contextualSpacing/>
    </w:pPr>
  </w:style>
  <w:style w:type="character" w:customStyle="1" w:styleId="Heading9Char">
    <w:name w:val="Heading 9 Char"/>
    <w:basedOn w:val="DefaultParagraphFont"/>
    <w:link w:val="Heading9"/>
    <w:rsid w:val="00A4064E"/>
    <w:rPr>
      <w:rFonts w:ascii="Times New Roman" w:eastAsia="Times New Roman" w:hAnsi="Times New Roman" w:cs="Courier New"/>
      <w:b/>
      <w:bCs/>
      <w:sz w:val="22"/>
      <w:szCs w:val="22"/>
    </w:rPr>
  </w:style>
  <w:style w:type="paragraph" w:styleId="BodyText">
    <w:name w:val="Body Text"/>
    <w:basedOn w:val="Normal"/>
    <w:link w:val="BodyTextChar"/>
    <w:rsid w:val="00A4064E"/>
    <w:pPr>
      <w:tabs>
        <w:tab w:val="left" w:pos="1296"/>
        <w:tab w:val="left" w:pos="2304"/>
        <w:tab w:val="right" w:pos="10080"/>
      </w:tabs>
      <w:suppressAutoHyphens/>
      <w:jc w:val="both"/>
    </w:pPr>
    <w:rPr>
      <w:rFonts w:ascii="Times New Roman" w:eastAsia="Times New Roman" w:hAnsi="Times New Roman" w:cs="Courier New"/>
      <w:sz w:val="22"/>
      <w:szCs w:val="22"/>
    </w:rPr>
  </w:style>
  <w:style w:type="character" w:customStyle="1" w:styleId="BodyTextChar">
    <w:name w:val="Body Text Char"/>
    <w:basedOn w:val="DefaultParagraphFont"/>
    <w:link w:val="BodyText"/>
    <w:rsid w:val="00A4064E"/>
    <w:rPr>
      <w:rFonts w:ascii="Times New Roman" w:eastAsia="Times New Roman" w:hAnsi="Times New Roman" w:cs="Courier New"/>
      <w:sz w:val="22"/>
      <w:szCs w:val="22"/>
    </w:rPr>
  </w:style>
  <w:style w:type="table" w:styleId="TableGrid">
    <w:name w:val="Table Grid"/>
    <w:basedOn w:val="TableNormal"/>
    <w:uiPriority w:val="59"/>
    <w:rsid w:val="00A40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216DB"/>
  </w:style>
  <w:style w:type="character" w:styleId="CommentReference">
    <w:name w:val="annotation reference"/>
    <w:basedOn w:val="DefaultParagraphFont"/>
    <w:uiPriority w:val="99"/>
    <w:semiHidden/>
    <w:unhideWhenUsed/>
    <w:rsid w:val="00E315DB"/>
    <w:rPr>
      <w:sz w:val="16"/>
      <w:szCs w:val="16"/>
    </w:rPr>
  </w:style>
  <w:style w:type="paragraph" w:styleId="CommentText">
    <w:name w:val="annotation text"/>
    <w:basedOn w:val="Normal"/>
    <w:link w:val="CommentTextChar"/>
    <w:uiPriority w:val="99"/>
    <w:semiHidden/>
    <w:unhideWhenUsed/>
    <w:rsid w:val="00E315DB"/>
    <w:rPr>
      <w:sz w:val="20"/>
      <w:szCs w:val="20"/>
    </w:rPr>
  </w:style>
  <w:style w:type="character" w:customStyle="1" w:styleId="CommentTextChar">
    <w:name w:val="Comment Text Char"/>
    <w:basedOn w:val="DefaultParagraphFont"/>
    <w:link w:val="CommentText"/>
    <w:uiPriority w:val="99"/>
    <w:semiHidden/>
    <w:rsid w:val="00E315DB"/>
    <w:rPr>
      <w:sz w:val="20"/>
      <w:szCs w:val="20"/>
    </w:rPr>
  </w:style>
  <w:style w:type="paragraph" w:styleId="CommentSubject">
    <w:name w:val="annotation subject"/>
    <w:basedOn w:val="CommentText"/>
    <w:next w:val="CommentText"/>
    <w:link w:val="CommentSubjectChar"/>
    <w:uiPriority w:val="99"/>
    <w:semiHidden/>
    <w:unhideWhenUsed/>
    <w:rsid w:val="00E315DB"/>
    <w:rPr>
      <w:b/>
      <w:bCs/>
    </w:rPr>
  </w:style>
  <w:style w:type="character" w:customStyle="1" w:styleId="CommentSubjectChar">
    <w:name w:val="Comment Subject Char"/>
    <w:basedOn w:val="CommentTextChar"/>
    <w:link w:val="CommentSubject"/>
    <w:uiPriority w:val="99"/>
    <w:semiHidden/>
    <w:rsid w:val="00E315DB"/>
    <w:rPr>
      <w:b/>
      <w:bCs/>
      <w:sz w:val="20"/>
      <w:szCs w:val="20"/>
    </w:rPr>
  </w:style>
  <w:style w:type="paragraph" w:styleId="BalloonText">
    <w:name w:val="Balloon Text"/>
    <w:basedOn w:val="Normal"/>
    <w:link w:val="BalloonTextChar"/>
    <w:uiPriority w:val="99"/>
    <w:semiHidden/>
    <w:unhideWhenUsed/>
    <w:rsid w:val="00E315DB"/>
    <w:rPr>
      <w:rFonts w:ascii="Tahoma" w:hAnsi="Tahoma" w:cs="Tahoma"/>
      <w:sz w:val="16"/>
      <w:szCs w:val="16"/>
    </w:rPr>
  </w:style>
  <w:style w:type="character" w:customStyle="1" w:styleId="BalloonTextChar">
    <w:name w:val="Balloon Text Char"/>
    <w:basedOn w:val="DefaultParagraphFont"/>
    <w:link w:val="BalloonText"/>
    <w:uiPriority w:val="99"/>
    <w:semiHidden/>
    <w:rsid w:val="00E315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74544">
      <w:bodyDiv w:val="1"/>
      <w:marLeft w:val="0"/>
      <w:marRight w:val="0"/>
      <w:marTop w:val="0"/>
      <w:marBottom w:val="0"/>
      <w:divBdr>
        <w:top w:val="none" w:sz="0" w:space="0" w:color="auto"/>
        <w:left w:val="none" w:sz="0" w:space="0" w:color="auto"/>
        <w:bottom w:val="none" w:sz="0" w:space="0" w:color="auto"/>
        <w:right w:val="none" w:sz="0" w:space="0" w:color="auto"/>
      </w:divBdr>
    </w:div>
    <w:div w:id="220361754">
      <w:bodyDiv w:val="1"/>
      <w:marLeft w:val="0"/>
      <w:marRight w:val="0"/>
      <w:marTop w:val="0"/>
      <w:marBottom w:val="0"/>
      <w:divBdr>
        <w:top w:val="none" w:sz="0" w:space="0" w:color="auto"/>
        <w:left w:val="none" w:sz="0" w:space="0" w:color="auto"/>
        <w:bottom w:val="none" w:sz="0" w:space="0" w:color="auto"/>
        <w:right w:val="none" w:sz="0" w:space="0" w:color="auto"/>
      </w:divBdr>
      <w:divsChild>
        <w:div w:id="1551303100">
          <w:marLeft w:val="0"/>
          <w:marRight w:val="0"/>
          <w:marTop w:val="0"/>
          <w:marBottom w:val="0"/>
          <w:divBdr>
            <w:top w:val="none" w:sz="0" w:space="0" w:color="auto"/>
            <w:left w:val="single" w:sz="6" w:space="23" w:color="CECECE"/>
            <w:bottom w:val="single" w:sz="6" w:space="23" w:color="CECECE"/>
            <w:right w:val="single" w:sz="6" w:space="23" w:color="CECECE"/>
          </w:divBdr>
        </w:div>
        <w:div w:id="230821446">
          <w:marLeft w:val="0"/>
          <w:marRight w:val="0"/>
          <w:marTop w:val="0"/>
          <w:marBottom w:val="0"/>
          <w:divBdr>
            <w:top w:val="none" w:sz="0" w:space="0" w:color="auto"/>
            <w:left w:val="none" w:sz="0" w:space="0" w:color="auto"/>
            <w:bottom w:val="none" w:sz="0" w:space="0" w:color="auto"/>
            <w:right w:val="none" w:sz="0" w:space="0" w:color="auto"/>
          </w:divBdr>
        </w:div>
      </w:divsChild>
    </w:div>
    <w:div w:id="676228265">
      <w:bodyDiv w:val="1"/>
      <w:marLeft w:val="0"/>
      <w:marRight w:val="0"/>
      <w:marTop w:val="0"/>
      <w:marBottom w:val="0"/>
      <w:divBdr>
        <w:top w:val="none" w:sz="0" w:space="0" w:color="auto"/>
        <w:left w:val="none" w:sz="0" w:space="0" w:color="auto"/>
        <w:bottom w:val="none" w:sz="0" w:space="0" w:color="auto"/>
        <w:right w:val="none" w:sz="0" w:space="0" w:color="auto"/>
      </w:divBdr>
      <w:divsChild>
        <w:div w:id="781536783">
          <w:marLeft w:val="0"/>
          <w:marRight w:val="0"/>
          <w:marTop w:val="0"/>
          <w:marBottom w:val="0"/>
          <w:divBdr>
            <w:top w:val="none" w:sz="0" w:space="0" w:color="auto"/>
            <w:left w:val="none" w:sz="0" w:space="0" w:color="auto"/>
            <w:bottom w:val="none" w:sz="0" w:space="0" w:color="auto"/>
            <w:right w:val="none" w:sz="0" w:space="0" w:color="auto"/>
          </w:divBdr>
        </w:div>
        <w:div w:id="973023489">
          <w:marLeft w:val="0"/>
          <w:marRight w:val="0"/>
          <w:marTop w:val="0"/>
          <w:marBottom w:val="0"/>
          <w:divBdr>
            <w:top w:val="none" w:sz="0" w:space="0" w:color="auto"/>
            <w:left w:val="none" w:sz="0" w:space="0" w:color="auto"/>
            <w:bottom w:val="none" w:sz="0" w:space="0" w:color="auto"/>
            <w:right w:val="none" w:sz="0" w:space="0" w:color="auto"/>
          </w:divBdr>
        </w:div>
      </w:divsChild>
    </w:div>
    <w:div w:id="926231981">
      <w:bodyDiv w:val="1"/>
      <w:marLeft w:val="0"/>
      <w:marRight w:val="0"/>
      <w:marTop w:val="0"/>
      <w:marBottom w:val="0"/>
      <w:divBdr>
        <w:top w:val="none" w:sz="0" w:space="0" w:color="auto"/>
        <w:left w:val="none" w:sz="0" w:space="0" w:color="auto"/>
        <w:bottom w:val="none" w:sz="0" w:space="0" w:color="auto"/>
        <w:right w:val="none" w:sz="0" w:space="0" w:color="auto"/>
      </w:divBdr>
    </w:div>
    <w:div w:id="1314214615">
      <w:bodyDiv w:val="1"/>
      <w:marLeft w:val="0"/>
      <w:marRight w:val="0"/>
      <w:marTop w:val="0"/>
      <w:marBottom w:val="0"/>
      <w:divBdr>
        <w:top w:val="none" w:sz="0" w:space="0" w:color="auto"/>
        <w:left w:val="none" w:sz="0" w:space="0" w:color="auto"/>
        <w:bottom w:val="none" w:sz="0" w:space="0" w:color="auto"/>
        <w:right w:val="none" w:sz="0" w:space="0" w:color="auto"/>
      </w:divBdr>
    </w:div>
    <w:div w:id="1431201480">
      <w:bodyDiv w:val="1"/>
      <w:marLeft w:val="0"/>
      <w:marRight w:val="0"/>
      <w:marTop w:val="0"/>
      <w:marBottom w:val="0"/>
      <w:divBdr>
        <w:top w:val="none" w:sz="0" w:space="0" w:color="auto"/>
        <w:left w:val="none" w:sz="0" w:space="0" w:color="auto"/>
        <w:bottom w:val="none" w:sz="0" w:space="0" w:color="auto"/>
        <w:right w:val="none" w:sz="0" w:space="0" w:color="auto"/>
      </w:divBdr>
      <w:divsChild>
        <w:div w:id="623972046">
          <w:marLeft w:val="0"/>
          <w:marRight w:val="0"/>
          <w:marTop w:val="0"/>
          <w:marBottom w:val="0"/>
          <w:divBdr>
            <w:top w:val="none" w:sz="0" w:space="0" w:color="auto"/>
            <w:left w:val="single" w:sz="6" w:space="23" w:color="CECECE"/>
            <w:bottom w:val="single" w:sz="6" w:space="23" w:color="CECECE"/>
            <w:right w:val="single" w:sz="6" w:space="23" w:color="CECECE"/>
          </w:divBdr>
        </w:div>
        <w:div w:id="1896088318">
          <w:marLeft w:val="0"/>
          <w:marRight w:val="0"/>
          <w:marTop w:val="0"/>
          <w:marBottom w:val="0"/>
          <w:divBdr>
            <w:top w:val="none" w:sz="0" w:space="0" w:color="auto"/>
            <w:left w:val="none" w:sz="0" w:space="0" w:color="auto"/>
            <w:bottom w:val="none" w:sz="0" w:space="0" w:color="auto"/>
            <w:right w:val="none" w:sz="0" w:space="0" w:color="auto"/>
          </w:divBdr>
        </w:div>
      </w:divsChild>
    </w:div>
    <w:div w:id="1459831617">
      <w:bodyDiv w:val="1"/>
      <w:marLeft w:val="0"/>
      <w:marRight w:val="0"/>
      <w:marTop w:val="0"/>
      <w:marBottom w:val="0"/>
      <w:divBdr>
        <w:top w:val="none" w:sz="0" w:space="0" w:color="auto"/>
        <w:left w:val="none" w:sz="0" w:space="0" w:color="auto"/>
        <w:bottom w:val="none" w:sz="0" w:space="0" w:color="auto"/>
        <w:right w:val="none" w:sz="0" w:space="0" w:color="auto"/>
      </w:divBdr>
    </w:div>
    <w:div w:id="1497840180">
      <w:bodyDiv w:val="1"/>
      <w:marLeft w:val="0"/>
      <w:marRight w:val="0"/>
      <w:marTop w:val="0"/>
      <w:marBottom w:val="0"/>
      <w:divBdr>
        <w:top w:val="none" w:sz="0" w:space="0" w:color="auto"/>
        <w:left w:val="none" w:sz="0" w:space="0" w:color="auto"/>
        <w:bottom w:val="none" w:sz="0" w:space="0" w:color="auto"/>
        <w:right w:val="none" w:sz="0" w:space="0" w:color="auto"/>
      </w:divBdr>
    </w:div>
    <w:div w:id="1734037280">
      <w:bodyDiv w:val="1"/>
      <w:marLeft w:val="0"/>
      <w:marRight w:val="0"/>
      <w:marTop w:val="0"/>
      <w:marBottom w:val="0"/>
      <w:divBdr>
        <w:top w:val="none" w:sz="0" w:space="0" w:color="auto"/>
        <w:left w:val="none" w:sz="0" w:space="0" w:color="auto"/>
        <w:bottom w:val="none" w:sz="0" w:space="0" w:color="auto"/>
        <w:right w:val="none" w:sz="0" w:space="0" w:color="auto"/>
      </w:divBdr>
      <w:divsChild>
        <w:div w:id="138616200">
          <w:marLeft w:val="0"/>
          <w:marRight w:val="0"/>
          <w:marTop w:val="0"/>
          <w:marBottom w:val="0"/>
          <w:divBdr>
            <w:top w:val="none" w:sz="0" w:space="0" w:color="auto"/>
            <w:left w:val="single" w:sz="6" w:space="23" w:color="CECECE"/>
            <w:bottom w:val="single" w:sz="6" w:space="23" w:color="CECECE"/>
            <w:right w:val="single" w:sz="6" w:space="23" w:color="CECECE"/>
          </w:divBdr>
        </w:div>
        <w:div w:id="19383233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3AB1D-A557-4C21-8B04-C485102C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Kavya K</dc:creator>
  <cp:lastModifiedBy>lenovo</cp:lastModifiedBy>
  <cp:revision>2</cp:revision>
  <dcterms:created xsi:type="dcterms:W3CDTF">2017-03-18T07:16:00Z</dcterms:created>
  <dcterms:modified xsi:type="dcterms:W3CDTF">2017-03-18T07:16:00Z</dcterms:modified>
</cp:coreProperties>
</file>