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8F" w:rsidRPr="00C008CF" w:rsidRDefault="009B606A" w:rsidP="001662E3">
      <w:pPr>
        <w:pStyle w:val="Title"/>
        <w:spacing w:before="30" w:after="30" w:line="360" w:lineRule="auto"/>
        <w:jc w:val="center"/>
        <w:rPr>
          <w:rFonts w:ascii="Georgia" w:hAnsi="Georgia"/>
          <w:b/>
          <w:color w:val="auto"/>
          <w:sz w:val="28"/>
          <w:szCs w:val="28"/>
        </w:rPr>
      </w:pPr>
      <w:r>
        <w:rPr>
          <w:rFonts w:ascii="Georgia" w:hAnsi="Georgia"/>
          <w:b/>
          <w:color w:val="auto"/>
          <w:sz w:val="28"/>
          <w:szCs w:val="28"/>
        </w:rPr>
        <w:t xml:space="preserve">MUTUAL </w:t>
      </w:r>
      <w:r w:rsidR="00AA669B" w:rsidRPr="00C008CF">
        <w:rPr>
          <w:rFonts w:ascii="Georgia" w:hAnsi="Georgia"/>
          <w:b/>
          <w:color w:val="auto"/>
          <w:sz w:val="28"/>
          <w:szCs w:val="28"/>
        </w:rPr>
        <w:t>NON-</w:t>
      </w:r>
      <w:r w:rsidR="00100C6B" w:rsidRPr="00C008CF">
        <w:rPr>
          <w:rFonts w:ascii="Georgia" w:hAnsi="Georgia"/>
          <w:b/>
          <w:color w:val="auto"/>
          <w:sz w:val="28"/>
          <w:szCs w:val="28"/>
        </w:rPr>
        <w:t>DISCLOSUREAGREEMENT</w:t>
      </w:r>
    </w:p>
    <w:p w:rsidR="00E0757A" w:rsidRDefault="00E0757A" w:rsidP="001662E3">
      <w:pPr>
        <w:tabs>
          <w:tab w:val="left" w:pos="970"/>
        </w:tabs>
        <w:spacing w:before="30" w:after="30" w:line="360" w:lineRule="auto"/>
        <w:contextualSpacing/>
        <w:jc w:val="both"/>
        <w:rPr>
          <w:rFonts w:ascii="Georgia" w:hAnsi="Georgia"/>
          <w:sz w:val="24"/>
          <w:szCs w:val="24"/>
        </w:rPr>
      </w:pPr>
    </w:p>
    <w:p w:rsidR="00100C6B" w:rsidRPr="00F8356A" w:rsidRDefault="00100C6B" w:rsidP="001662E3">
      <w:pPr>
        <w:tabs>
          <w:tab w:val="left" w:pos="970"/>
        </w:tabs>
        <w:spacing w:before="30" w:after="30" w:line="360" w:lineRule="auto"/>
        <w:contextualSpacing/>
        <w:jc w:val="both"/>
        <w:rPr>
          <w:rFonts w:ascii="Georgia" w:hAnsi="Georgia"/>
          <w:sz w:val="24"/>
          <w:szCs w:val="24"/>
          <w:vertAlign w:val="superscript"/>
        </w:rPr>
      </w:pPr>
      <w:r w:rsidRPr="00C008CF">
        <w:rPr>
          <w:rFonts w:ascii="Georgia" w:hAnsi="Georgia"/>
          <w:sz w:val="24"/>
          <w:szCs w:val="24"/>
        </w:rPr>
        <w:t>This Non-Disclosure Agreement</w:t>
      </w:r>
      <w:r w:rsidR="00A26F67" w:rsidRPr="00C008CF">
        <w:rPr>
          <w:rFonts w:ascii="Georgia" w:hAnsi="Georgia"/>
          <w:sz w:val="24"/>
          <w:szCs w:val="24"/>
        </w:rPr>
        <w:t xml:space="preserve"> (hereinafter, the “</w:t>
      </w:r>
      <w:r w:rsidR="00A26F67" w:rsidRPr="00F8356A">
        <w:rPr>
          <w:rFonts w:ascii="Georgia" w:hAnsi="Georgia"/>
          <w:b/>
          <w:sz w:val="24"/>
          <w:szCs w:val="24"/>
        </w:rPr>
        <w:t>Agreement</w:t>
      </w:r>
      <w:r w:rsidR="00A26F67" w:rsidRPr="00C008CF">
        <w:rPr>
          <w:rFonts w:ascii="Georgia" w:hAnsi="Georgia"/>
          <w:sz w:val="24"/>
          <w:szCs w:val="24"/>
        </w:rPr>
        <w:t>”</w:t>
      </w:r>
      <w:r w:rsidRPr="00C008CF">
        <w:rPr>
          <w:rFonts w:ascii="Georgia" w:hAnsi="Georgia"/>
          <w:sz w:val="24"/>
          <w:szCs w:val="24"/>
        </w:rPr>
        <w:t xml:space="preserve"> is entered into on this </w:t>
      </w:r>
      <w:r w:rsidR="00D950A7">
        <w:rPr>
          <w:rFonts w:ascii="Georgia" w:hAnsi="Georgia"/>
          <w:sz w:val="24"/>
          <w:szCs w:val="24"/>
        </w:rPr>
        <w:t xml:space="preserve">[.] </w:t>
      </w:r>
      <w:r w:rsidR="00F8356A">
        <w:rPr>
          <w:rFonts w:ascii="Georgia" w:hAnsi="Georgia"/>
          <w:sz w:val="24"/>
          <w:szCs w:val="24"/>
        </w:rPr>
        <w:t>d</w:t>
      </w:r>
      <w:r w:rsidR="000B583B" w:rsidRPr="00C008CF">
        <w:rPr>
          <w:rFonts w:ascii="Georgia" w:hAnsi="Georgia"/>
          <w:sz w:val="24"/>
          <w:szCs w:val="24"/>
        </w:rPr>
        <w:t>ay of</w:t>
      </w:r>
      <w:r w:rsidR="00D950A7">
        <w:rPr>
          <w:rFonts w:ascii="Georgia" w:hAnsi="Georgia"/>
          <w:sz w:val="24"/>
          <w:szCs w:val="24"/>
        </w:rPr>
        <w:t xml:space="preserve"> [.]</w:t>
      </w:r>
      <w:r w:rsidR="00F8356A">
        <w:rPr>
          <w:rFonts w:ascii="Georgia" w:hAnsi="Georgia"/>
          <w:sz w:val="24"/>
          <w:szCs w:val="24"/>
        </w:rPr>
        <w:t>, 20</w:t>
      </w:r>
      <w:r w:rsidR="00D950A7">
        <w:rPr>
          <w:rFonts w:ascii="Georgia" w:hAnsi="Georgia"/>
          <w:sz w:val="24"/>
          <w:szCs w:val="24"/>
        </w:rPr>
        <w:t>[.]</w:t>
      </w:r>
      <w:r w:rsidR="00A26F67" w:rsidRPr="00C008CF">
        <w:rPr>
          <w:rFonts w:ascii="Georgia" w:hAnsi="Georgia"/>
          <w:sz w:val="24"/>
          <w:szCs w:val="24"/>
        </w:rPr>
        <w:t xml:space="preserve"> (hereinafter, the “</w:t>
      </w:r>
      <w:r w:rsidR="00A26F67" w:rsidRPr="00F8356A">
        <w:rPr>
          <w:rFonts w:ascii="Georgia" w:hAnsi="Georgia"/>
          <w:b/>
          <w:sz w:val="24"/>
          <w:szCs w:val="24"/>
        </w:rPr>
        <w:t>Effective Date</w:t>
      </w:r>
      <w:r w:rsidR="00A26F67" w:rsidRPr="00C008CF">
        <w:rPr>
          <w:rFonts w:ascii="Georgia" w:hAnsi="Georgia"/>
          <w:sz w:val="24"/>
          <w:szCs w:val="24"/>
        </w:rPr>
        <w:t>”)</w:t>
      </w:r>
    </w:p>
    <w:p w:rsidR="00D950A7" w:rsidRDefault="00D950A7" w:rsidP="001662E3">
      <w:pPr>
        <w:tabs>
          <w:tab w:val="left" w:pos="970"/>
        </w:tabs>
        <w:spacing w:before="30" w:after="30" w:line="360" w:lineRule="auto"/>
        <w:contextualSpacing/>
        <w:jc w:val="center"/>
        <w:rPr>
          <w:rFonts w:ascii="Georgia" w:hAnsi="Georgia"/>
          <w:b/>
          <w:sz w:val="24"/>
          <w:szCs w:val="24"/>
        </w:rPr>
      </w:pPr>
    </w:p>
    <w:p w:rsidR="00100C6B" w:rsidRPr="00C008CF" w:rsidRDefault="00A26F67" w:rsidP="001662E3">
      <w:pPr>
        <w:tabs>
          <w:tab w:val="left" w:pos="970"/>
        </w:tabs>
        <w:spacing w:before="30" w:after="30" w:line="360" w:lineRule="auto"/>
        <w:contextualSpacing/>
        <w:jc w:val="center"/>
        <w:rPr>
          <w:rFonts w:ascii="Georgia" w:hAnsi="Georgia"/>
          <w:b/>
          <w:sz w:val="24"/>
          <w:szCs w:val="24"/>
        </w:rPr>
      </w:pPr>
      <w:r w:rsidRPr="00C008CF">
        <w:rPr>
          <w:rFonts w:ascii="Georgia" w:hAnsi="Georgia"/>
          <w:b/>
          <w:sz w:val="24"/>
          <w:szCs w:val="24"/>
        </w:rPr>
        <w:t xml:space="preserve">BY AND </w:t>
      </w:r>
      <w:r w:rsidR="00100C6B" w:rsidRPr="00C008CF">
        <w:rPr>
          <w:rFonts w:ascii="Georgia" w:hAnsi="Georgia"/>
          <w:b/>
          <w:sz w:val="24"/>
          <w:szCs w:val="24"/>
        </w:rPr>
        <w:t>BETWEEN</w:t>
      </w:r>
    </w:p>
    <w:p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Name:</w:t>
      </w:r>
    </w:p>
    <w:p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Address:</w:t>
      </w:r>
    </w:p>
    <w:p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Represented by:</w:t>
      </w:r>
    </w:p>
    <w:p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color w:val="000000"/>
          <w:sz w:val="24"/>
          <w:szCs w:val="24"/>
        </w:rPr>
        <w:t>(hereinafter referred to as the “</w:t>
      </w:r>
      <w:r w:rsidRPr="00B12CD8">
        <w:rPr>
          <w:rFonts w:ascii="Georgia" w:hAnsi="Georgia"/>
          <w:b/>
          <w:bCs/>
          <w:color w:val="000000"/>
          <w:sz w:val="24"/>
          <w:szCs w:val="24"/>
        </w:rPr>
        <w:t>First Party</w:t>
      </w:r>
      <w:r w:rsidRPr="00B12CD8">
        <w:rPr>
          <w:rFonts w:ascii="Georgia" w:hAnsi="Georgia"/>
          <w:color w:val="000000"/>
          <w:sz w:val="24"/>
          <w:szCs w:val="24"/>
        </w:rPr>
        <w:t xml:space="preserve">”, which expression shall, where the context admits, include its successors and permitted assigns), of the ONE PART; </w:t>
      </w:r>
      <w:r w:rsidRPr="00B12CD8">
        <w:rPr>
          <w:rFonts w:ascii="Georgia" w:hAnsi="Georgia"/>
          <w:b/>
          <w:color w:val="000000"/>
          <w:sz w:val="24"/>
          <w:szCs w:val="24"/>
        </w:rPr>
        <w:t>AND</w:t>
      </w:r>
    </w:p>
    <w:p w:rsidR="00607AF9" w:rsidRPr="00B12CD8" w:rsidRDefault="00607AF9" w:rsidP="00607AF9">
      <w:pPr>
        <w:tabs>
          <w:tab w:val="left" w:pos="970"/>
        </w:tabs>
        <w:spacing w:before="30" w:after="30" w:line="360" w:lineRule="auto"/>
        <w:contextualSpacing/>
        <w:jc w:val="both"/>
        <w:rPr>
          <w:rFonts w:ascii="Georgia" w:hAnsi="Georgia"/>
          <w:color w:val="000000"/>
          <w:sz w:val="24"/>
          <w:szCs w:val="24"/>
        </w:rPr>
      </w:pPr>
    </w:p>
    <w:p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Name:</w:t>
      </w:r>
    </w:p>
    <w:p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Address:</w:t>
      </w:r>
      <w:bookmarkStart w:id="0" w:name="_GoBack"/>
      <w:bookmarkEnd w:id="0"/>
    </w:p>
    <w:p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Represented by:</w:t>
      </w:r>
    </w:p>
    <w:p w:rsidR="00D950A7" w:rsidRDefault="00D950A7" w:rsidP="00607AF9">
      <w:pPr>
        <w:tabs>
          <w:tab w:val="left" w:pos="970"/>
        </w:tabs>
        <w:spacing w:before="30" w:after="30" w:line="360" w:lineRule="auto"/>
        <w:contextualSpacing/>
        <w:jc w:val="both"/>
        <w:rPr>
          <w:rFonts w:ascii="Georgia" w:hAnsi="Georgia"/>
          <w:sz w:val="24"/>
          <w:szCs w:val="24"/>
        </w:rPr>
      </w:pPr>
    </w:p>
    <w:p w:rsidR="00607AF9" w:rsidRPr="00B12CD8" w:rsidRDefault="00D950A7" w:rsidP="00607AF9">
      <w:pPr>
        <w:tabs>
          <w:tab w:val="left" w:pos="970"/>
        </w:tabs>
        <w:spacing w:before="30" w:after="30" w:line="360" w:lineRule="auto"/>
        <w:contextualSpacing/>
        <w:jc w:val="both"/>
        <w:rPr>
          <w:rFonts w:ascii="Georgia" w:hAnsi="Georgia"/>
          <w:b/>
          <w:bCs/>
          <w:color w:val="000000"/>
          <w:sz w:val="24"/>
          <w:szCs w:val="24"/>
        </w:rPr>
      </w:pPr>
      <w:r>
        <w:rPr>
          <w:rFonts w:ascii="Georgia" w:hAnsi="Georgia"/>
          <w:sz w:val="24"/>
          <w:szCs w:val="24"/>
        </w:rPr>
        <w:t>(</w:t>
      </w:r>
      <w:r w:rsidR="00607AF9" w:rsidRPr="00B12CD8">
        <w:rPr>
          <w:rFonts w:ascii="Georgia" w:hAnsi="Georgia"/>
          <w:sz w:val="24"/>
          <w:szCs w:val="24"/>
        </w:rPr>
        <w:t>hereinafter referred to as the “</w:t>
      </w:r>
      <w:r w:rsidR="00607AF9" w:rsidRPr="00B12CD8">
        <w:rPr>
          <w:rFonts w:ascii="Georgia" w:hAnsi="Georgia"/>
          <w:b/>
          <w:sz w:val="24"/>
          <w:szCs w:val="24"/>
        </w:rPr>
        <w:t>Second Party</w:t>
      </w:r>
      <w:r w:rsidR="00607AF9" w:rsidRPr="00B12CD8">
        <w:rPr>
          <w:rFonts w:ascii="Georgia" w:hAnsi="Georgia"/>
          <w:sz w:val="24"/>
          <w:szCs w:val="24"/>
        </w:rPr>
        <w:t>”, which expression shall, unless repugnant to the meaning or context hereof, be deemed to include its successors and permitted assigns); ON THE SECOND PART.</w:t>
      </w:r>
    </w:p>
    <w:p w:rsidR="00E0757A" w:rsidRPr="00C008CF" w:rsidRDefault="00E0757A" w:rsidP="001662E3">
      <w:pPr>
        <w:tabs>
          <w:tab w:val="left" w:pos="970"/>
        </w:tabs>
        <w:spacing w:before="30" w:after="30" w:line="360" w:lineRule="auto"/>
        <w:contextualSpacing/>
        <w:jc w:val="both"/>
        <w:rPr>
          <w:rFonts w:ascii="Georgia" w:hAnsi="Georgia"/>
          <w:sz w:val="24"/>
          <w:szCs w:val="24"/>
        </w:rPr>
      </w:pPr>
    </w:p>
    <w:p w:rsidR="00DD07E5" w:rsidRDefault="00100C6B" w:rsidP="001662E3">
      <w:pPr>
        <w:tabs>
          <w:tab w:val="left" w:pos="970"/>
        </w:tabs>
        <w:spacing w:before="30" w:after="30" w:line="360" w:lineRule="auto"/>
        <w:contextualSpacing/>
        <w:jc w:val="both"/>
        <w:rPr>
          <w:rFonts w:ascii="Georgia" w:hAnsi="Georgia"/>
          <w:sz w:val="24"/>
          <w:szCs w:val="24"/>
          <w:lang w:val="en-GB"/>
        </w:rPr>
      </w:pPr>
      <w:r w:rsidRPr="00C008CF">
        <w:rPr>
          <w:rFonts w:ascii="Georgia" w:hAnsi="Georgia"/>
          <w:sz w:val="24"/>
          <w:szCs w:val="24"/>
          <w:lang w:val="en-GB"/>
        </w:rPr>
        <w:t>The Party of First and the Second Part a</w:t>
      </w:r>
      <w:r w:rsidR="00A26F67" w:rsidRPr="00C008CF">
        <w:rPr>
          <w:rFonts w:ascii="Georgia" w:hAnsi="Georgia"/>
          <w:sz w:val="24"/>
          <w:szCs w:val="24"/>
          <w:lang w:val="en-GB"/>
        </w:rPr>
        <w:t xml:space="preserve">re individually referred to </w:t>
      </w:r>
      <w:r w:rsidR="008A60F2" w:rsidRPr="00C008CF">
        <w:rPr>
          <w:rFonts w:ascii="Georgia" w:hAnsi="Georgia"/>
          <w:sz w:val="24"/>
          <w:szCs w:val="24"/>
          <w:lang w:val="en-GB"/>
        </w:rPr>
        <w:t xml:space="preserve">as </w:t>
      </w:r>
      <w:r w:rsidR="00F6175E" w:rsidRPr="00C008CF">
        <w:rPr>
          <w:rFonts w:ascii="Georgia" w:hAnsi="Georgia"/>
          <w:sz w:val="24"/>
          <w:szCs w:val="24"/>
          <w:lang w:val="en-GB"/>
        </w:rPr>
        <w:t>“</w:t>
      </w:r>
      <w:r w:rsidR="00F6175E" w:rsidRPr="00C008CF">
        <w:rPr>
          <w:rFonts w:ascii="Georgia" w:hAnsi="Georgia"/>
          <w:b/>
          <w:sz w:val="24"/>
          <w:szCs w:val="24"/>
          <w:lang w:val="en-GB"/>
        </w:rPr>
        <w:t>Party</w:t>
      </w:r>
      <w:r w:rsidR="00F6175E" w:rsidRPr="00C008CF">
        <w:rPr>
          <w:rFonts w:ascii="Georgia" w:hAnsi="Georgia"/>
          <w:sz w:val="24"/>
          <w:szCs w:val="24"/>
          <w:lang w:val="en-GB"/>
        </w:rPr>
        <w:t xml:space="preserve">” individually </w:t>
      </w:r>
      <w:r w:rsidRPr="00C008CF">
        <w:rPr>
          <w:rFonts w:ascii="Georgia" w:hAnsi="Georgia"/>
          <w:sz w:val="24"/>
          <w:szCs w:val="24"/>
          <w:lang w:val="en-GB"/>
        </w:rPr>
        <w:t>and collectively referred to as “</w:t>
      </w:r>
      <w:r w:rsidRPr="00C008CF">
        <w:rPr>
          <w:rFonts w:ascii="Georgia" w:hAnsi="Georgia"/>
          <w:b/>
          <w:sz w:val="24"/>
          <w:szCs w:val="24"/>
          <w:lang w:val="en-GB"/>
        </w:rPr>
        <w:t>Parties</w:t>
      </w:r>
      <w:r w:rsidRPr="00C008CF">
        <w:rPr>
          <w:rFonts w:ascii="Georgia" w:hAnsi="Georgia"/>
          <w:sz w:val="24"/>
          <w:szCs w:val="24"/>
          <w:lang w:val="en-GB"/>
        </w:rPr>
        <w:t>”.</w:t>
      </w:r>
    </w:p>
    <w:p w:rsidR="00DD07E5" w:rsidRPr="00C008CF" w:rsidRDefault="00DD07E5" w:rsidP="001662E3">
      <w:pPr>
        <w:tabs>
          <w:tab w:val="left" w:pos="970"/>
        </w:tabs>
        <w:spacing w:before="30" w:after="30" w:line="360" w:lineRule="auto"/>
        <w:contextualSpacing/>
        <w:jc w:val="both"/>
        <w:rPr>
          <w:rFonts w:ascii="Georgia" w:hAnsi="Georgia"/>
          <w:sz w:val="24"/>
          <w:szCs w:val="24"/>
          <w:lang w:val="en-GB"/>
        </w:rPr>
      </w:pPr>
    </w:p>
    <w:p w:rsidR="00E0757A" w:rsidRDefault="003233F5" w:rsidP="001662E3">
      <w:pPr>
        <w:spacing w:before="30" w:after="30" w:line="360" w:lineRule="auto"/>
        <w:contextualSpacing/>
        <w:jc w:val="both"/>
        <w:rPr>
          <w:rFonts w:ascii="Georgia" w:hAnsi="Georgia"/>
          <w:sz w:val="24"/>
          <w:szCs w:val="24"/>
        </w:rPr>
      </w:pPr>
      <w:r w:rsidRPr="00C008CF">
        <w:rPr>
          <w:rFonts w:ascii="Georgia" w:hAnsi="Georgia"/>
          <w:b/>
          <w:sz w:val="24"/>
          <w:szCs w:val="24"/>
        </w:rPr>
        <w:t>WHEREAS</w:t>
      </w:r>
      <w:r w:rsidR="00910250" w:rsidRPr="00C008CF">
        <w:rPr>
          <w:rFonts w:ascii="Georgia" w:hAnsi="Georgia"/>
          <w:sz w:val="24"/>
          <w:szCs w:val="24"/>
        </w:rPr>
        <w:t xml:space="preserve">the </w:t>
      </w:r>
      <w:r w:rsidR="000F4998">
        <w:rPr>
          <w:rFonts w:ascii="Georgia" w:hAnsi="Georgia"/>
          <w:sz w:val="24"/>
          <w:szCs w:val="24"/>
        </w:rPr>
        <w:t xml:space="preserve">Parties intend to participate in discussions in order to explore a potential business relationship and the Parties may share information </w:t>
      </w:r>
      <w:r w:rsidR="00766175" w:rsidRPr="00C008CF">
        <w:rPr>
          <w:rFonts w:ascii="Georgia" w:hAnsi="Georgia"/>
          <w:sz w:val="24"/>
          <w:szCs w:val="24"/>
        </w:rPr>
        <w:t>that is confidential and proprietary</w:t>
      </w:r>
      <w:r w:rsidR="00E10753" w:rsidRPr="00C008CF">
        <w:rPr>
          <w:rFonts w:ascii="Georgia" w:hAnsi="Georgia"/>
          <w:sz w:val="24"/>
          <w:szCs w:val="24"/>
        </w:rPr>
        <w:t xml:space="preserve"> either during the discussions</w:t>
      </w:r>
      <w:r w:rsidR="00507D84" w:rsidRPr="00C008CF">
        <w:rPr>
          <w:rFonts w:ascii="Georgia" w:hAnsi="Georgia"/>
          <w:sz w:val="24"/>
          <w:szCs w:val="24"/>
        </w:rPr>
        <w:t xml:space="preserve"> or during the course of the business relationship</w:t>
      </w:r>
      <w:r w:rsidR="00766175" w:rsidRPr="00C008CF">
        <w:rPr>
          <w:rFonts w:ascii="Georgia" w:hAnsi="Georgia"/>
          <w:sz w:val="24"/>
          <w:szCs w:val="24"/>
        </w:rPr>
        <w:t>, for the purpose of enabling the parties to interact</w:t>
      </w:r>
      <w:r w:rsidR="00E10753" w:rsidRPr="00C008CF">
        <w:rPr>
          <w:rFonts w:ascii="Georgia" w:hAnsi="Georgia"/>
          <w:sz w:val="24"/>
          <w:szCs w:val="24"/>
        </w:rPr>
        <w:t xml:space="preserve"> and work</w:t>
      </w:r>
      <w:r w:rsidR="00766175" w:rsidRPr="00C008CF">
        <w:rPr>
          <w:rFonts w:ascii="Georgia" w:hAnsi="Georgia"/>
          <w:sz w:val="24"/>
          <w:szCs w:val="24"/>
        </w:rPr>
        <w:t xml:space="preserve"> productively(hereinafter referred to as the</w:t>
      </w:r>
      <w:r w:rsidR="00766175" w:rsidRPr="00C008CF">
        <w:rPr>
          <w:rFonts w:ascii="Georgia" w:hAnsi="Georgia"/>
          <w:b/>
          <w:sz w:val="24"/>
          <w:szCs w:val="24"/>
        </w:rPr>
        <w:t xml:space="preserve"> “Purpose</w:t>
      </w:r>
      <w:r w:rsidR="00766175" w:rsidRPr="00C008CF">
        <w:rPr>
          <w:rFonts w:ascii="Georgia" w:hAnsi="Georgia"/>
          <w:sz w:val="24"/>
          <w:szCs w:val="24"/>
        </w:rPr>
        <w:t xml:space="preserve">"); </w:t>
      </w:r>
    </w:p>
    <w:p w:rsidR="000F4998" w:rsidRPr="00C008CF" w:rsidRDefault="000F4998" w:rsidP="001662E3">
      <w:pPr>
        <w:spacing w:before="30" w:after="30" w:line="360" w:lineRule="auto"/>
        <w:contextualSpacing/>
        <w:jc w:val="both"/>
        <w:rPr>
          <w:rFonts w:ascii="Georgia" w:hAnsi="Georgia"/>
          <w:sz w:val="24"/>
          <w:szCs w:val="24"/>
        </w:rPr>
      </w:pPr>
    </w:p>
    <w:p w:rsidR="00C31F34" w:rsidRDefault="001D6A9E" w:rsidP="001662E3">
      <w:pPr>
        <w:tabs>
          <w:tab w:val="left" w:pos="970"/>
        </w:tabs>
        <w:spacing w:before="30" w:after="30" w:line="360" w:lineRule="auto"/>
        <w:contextualSpacing/>
        <w:jc w:val="both"/>
        <w:rPr>
          <w:rFonts w:ascii="Georgia" w:hAnsi="Georgia" w:cs="Arial"/>
          <w:sz w:val="24"/>
          <w:szCs w:val="24"/>
        </w:rPr>
      </w:pPr>
      <w:r w:rsidRPr="00C008CF">
        <w:rPr>
          <w:rFonts w:ascii="Georgia" w:hAnsi="Georgia" w:cs="Arial"/>
          <w:b/>
          <w:sz w:val="24"/>
          <w:szCs w:val="24"/>
        </w:rPr>
        <w:t>WHEREAS</w:t>
      </w:r>
      <w:r w:rsidR="00766175" w:rsidRPr="00C008CF">
        <w:rPr>
          <w:rFonts w:ascii="Georgia" w:hAnsi="Georgia" w:cs="Arial"/>
          <w:sz w:val="24"/>
          <w:szCs w:val="24"/>
        </w:rPr>
        <w:t xml:space="preserve">the </w:t>
      </w:r>
      <w:r w:rsidR="000F4998">
        <w:rPr>
          <w:rFonts w:ascii="Georgia" w:hAnsi="Georgia" w:cs="Arial"/>
          <w:sz w:val="24"/>
          <w:szCs w:val="24"/>
        </w:rPr>
        <w:t>Parties desire</w:t>
      </w:r>
      <w:r w:rsidR="00766175" w:rsidRPr="00C008CF">
        <w:rPr>
          <w:rFonts w:ascii="Georgia" w:hAnsi="Georgia" w:cs="Arial"/>
          <w:sz w:val="24"/>
          <w:szCs w:val="24"/>
        </w:rPr>
        <w:t xml:space="preserve"> to protect such Confidential Information and ensure that it is not disclosed to any third party with the permission of the Party. </w:t>
      </w:r>
    </w:p>
    <w:p w:rsidR="00E0757A" w:rsidRPr="00C008CF" w:rsidRDefault="00E0757A" w:rsidP="001662E3">
      <w:pPr>
        <w:tabs>
          <w:tab w:val="left" w:pos="970"/>
        </w:tabs>
        <w:spacing w:before="30" w:after="30" w:line="360" w:lineRule="auto"/>
        <w:contextualSpacing/>
        <w:jc w:val="both"/>
        <w:rPr>
          <w:rFonts w:ascii="Georgia" w:hAnsi="Georgia"/>
          <w:b/>
          <w:sz w:val="24"/>
          <w:szCs w:val="24"/>
          <w:u w:val="single"/>
        </w:rPr>
      </w:pPr>
    </w:p>
    <w:p w:rsidR="00100C6B" w:rsidRDefault="00100C6B" w:rsidP="001662E3">
      <w:pPr>
        <w:tabs>
          <w:tab w:val="left" w:pos="970"/>
        </w:tabs>
        <w:spacing w:before="30" w:after="30" w:line="360" w:lineRule="auto"/>
        <w:ind w:left="-426"/>
        <w:contextualSpacing/>
        <w:jc w:val="both"/>
        <w:rPr>
          <w:rFonts w:ascii="Georgia" w:hAnsi="Georgia"/>
          <w:b/>
          <w:sz w:val="24"/>
          <w:szCs w:val="24"/>
        </w:rPr>
      </w:pPr>
      <w:r w:rsidRPr="00C008CF">
        <w:rPr>
          <w:rFonts w:ascii="Georgia" w:hAnsi="Georgia"/>
          <w:b/>
          <w:sz w:val="24"/>
          <w:szCs w:val="24"/>
        </w:rPr>
        <w:t xml:space="preserve">NOW, THEREFORE, THIS AGREEMENT WITNESSETH AND IT IS HEREBY AGREED BY AND BETWEEN THE PARTIES HERETO AS FOLLOWS: </w:t>
      </w:r>
    </w:p>
    <w:p w:rsidR="00E0757A" w:rsidRPr="00C008CF" w:rsidRDefault="00E0757A" w:rsidP="001662E3">
      <w:pPr>
        <w:tabs>
          <w:tab w:val="left" w:pos="970"/>
        </w:tabs>
        <w:spacing w:before="30" w:after="30" w:line="360" w:lineRule="auto"/>
        <w:contextualSpacing/>
        <w:jc w:val="both"/>
        <w:rPr>
          <w:rFonts w:ascii="Georgia" w:hAnsi="Georgia"/>
          <w:b/>
          <w:sz w:val="24"/>
          <w:szCs w:val="24"/>
          <w:u w:val="single"/>
        </w:rPr>
      </w:pPr>
    </w:p>
    <w:p w:rsidR="00855874" w:rsidRPr="00C008CF" w:rsidRDefault="00100C6B" w:rsidP="001662E3">
      <w:pPr>
        <w:pStyle w:val="ListParagraph"/>
        <w:numPr>
          <w:ilvl w:val="0"/>
          <w:numId w:val="15"/>
        </w:numPr>
        <w:tabs>
          <w:tab w:val="left" w:pos="970"/>
        </w:tabs>
        <w:spacing w:before="30" w:after="30" w:line="360" w:lineRule="auto"/>
        <w:ind w:left="0"/>
        <w:jc w:val="both"/>
        <w:rPr>
          <w:rFonts w:ascii="Georgia" w:hAnsi="Georgia"/>
          <w:sz w:val="26"/>
          <w:szCs w:val="26"/>
        </w:rPr>
      </w:pPr>
      <w:r w:rsidRPr="00C008CF">
        <w:rPr>
          <w:rFonts w:ascii="Georgia" w:hAnsi="Georgia"/>
          <w:b/>
          <w:bCs/>
          <w:sz w:val="26"/>
          <w:szCs w:val="26"/>
          <w:u w:val="single"/>
        </w:rPr>
        <w:t>CONFIDENTIAL INFORMATION</w:t>
      </w:r>
    </w:p>
    <w:p w:rsidR="00100C6B" w:rsidRPr="00C008CF" w:rsidRDefault="007102D3" w:rsidP="001662E3">
      <w:pPr>
        <w:pStyle w:val="ListParagraph"/>
        <w:numPr>
          <w:ilvl w:val="1"/>
          <w:numId w:val="5"/>
        </w:numPr>
        <w:tabs>
          <w:tab w:val="left" w:pos="970"/>
        </w:tabs>
        <w:spacing w:before="30" w:after="30" w:line="360" w:lineRule="auto"/>
        <w:ind w:left="426"/>
        <w:jc w:val="both"/>
        <w:rPr>
          <w:rFonts w:ascii="Georgia" w:hAnsi="Georgia"/>
          <w:sz w:val="24"/>
          <w:szCs w:val="24"/>
        </w:rPr>
      </w:pPr>
      <w:r w:rsidRPr="00C008CF">
        <w:rPr>
          <w:rFonts w:ascii="Georgia" w:hAnsi="Georgia"/>
          <w:sz w:val="24"/>
          <w:szCs w:val="24"/>
        </w:rPr>
        <w:t xml:space="preserve">For purposes of this Agreement, </w:t>
      </w:r>
      <w:r w:rsidR="005040F6">
        <w:rPr>
          <w:rFonts w:ascii="Georgia" w:hAnsi="Georgia"/>
          <w:b/>
          <w:sz w:val="24"/>
          <w:szCs w:val="24"/>
        </w:rPr>
        <w:t>“</w:t>
      </w:r>
      <w:r w:rsidRPr="00C008CF">
        <w:rPr>
          <w:rFonts w:ascii="Georgia" w:hAnsi="Georgia"/>
          <w:b/>
          <w:sz w:val="24"/>
          <w:szCs w:val="24"/>
        </w:rPr>
        <w:t>Confidential Information</w:t>
      </w:r>
      <w:r w:rsidR="005040F6">
        <w:rPr>
          <w:rFonts w:ascii="Georgia" w:hAnsi="Georgia"/>
          <w:b/>
          <w:sz w:val="24"/>
          <w:szCs w:val="24"/>
        </w:rPr>
        <w:t>”</w:t>
      </w:r>
      <w:r w:rsidR="00766175" w:rsidRPr="00C008CF">
        <w:rPr>
          <w:rFonts w:ascii="Georgia" w:hAnsi="Georgia"/>
          <w:sz w:val="24"/>
          <w:szCs w:val="24"/>
        </w:rPr>
        <w:t xml:space="preserve"> means and </w:t>
      </w:r>
      <w:r w:rsidRPr="00C008CF">
        <w:rPr>
          <w:rFonts w:ascii="Georgia" w:hAnsi="Georgia"/>
          <w:sz w:val="24"/>
          <w:szCs w:val="24"/>
        </w:rPr>
        <w:t xml:space="preserve">includes all information or material that has or could have commercial value or other utility in the business in which </w:t>
      </w:r>
      <w:r w:rsidR="005040F6">
        <w:rPr>
          <w:rFonts w:ascii="Georgia" w:hAnsi="Georgia"/>
          <w:sz w:val="24"/>
          <w:szCs w:val="24"/>
        </w:rPr>
        <w:t>Parties are</w:t>
      </w:r>
      <w:r w:rsidRPr="00C008CF">
        <w:rPr>
          <w:rFonts w:ascii="Georgia" w:hAnsi="Georgia"/>
          <w:sz w:val="24"/>
          <w:szCs w:val="24"/>
        </w:rPr>
        <w:t xml:space="preserve"> engaged and </w:t>
      </w:r>
      <w:r w:rsidR="00100C6B" w:rsidRPr="00C008CF">
        <w:rPr>
          <w:rFonts w:ascii="Georgia" w:hAnsi="Georgia"/>
          <w:sz w:val="24"/>
          <w:szCs w:val="24"/>
        </w:rPr>
        <w:t xml:space="preserve">any data or information that is proprietary to the </w:t>
      </w:r>
      <w:r w:rsidR="005040F6">
        <w:rPr>
          <w:rFonts w:ascii="Georgia" w:hAnsi="Georgia"/>
          <w:sz w:val="24"/>
          <w:szCs w:val="24"/>
        </w:rPr>
        <w:t>Parties</w:t>
      </w:r>
      <w:r w:rsidR="00100C6B" w:rsidRPr="00C008CF">
        <w:rPr>
          <w:rFonts w:ascii="Georgia" w:hAnsi="Georgia"/>
          <w:sz w:val="24"/>
          <w:szCs w:val="24"/>
        </w:rPr>
        <w:t xml:space="preserve"> and not generally known to the public, whether in tangible or intangible form, whenever and however disclosed, including, but not limited to: </w:t>
      </w:r>
    </w:p>
    <w:p w:rsidR="00AB0BF7" w:rsidRPr="00C008CF" w:rsidRDefault="00AB0BF7" w:rsidP="001662E3">
      <w:pPr>
        <w:pStyle w:val="ListParagraph"/>
        <w:numPr>
          <w:ilvl w:val="0"/>
          <w:numId w:val="16"/>
        </w:numPr>
        <w:tabs>
          <w:tab w:val="left" w:pos="851"/>
        </w:tabs>
        <w:spacing w:before="30" w:after="30" w:line="360" w:lineRule="auto"/>
        <w:ind w:left="851" w:hanging="451"/>
        <w:jc w:val="both"/>
        <w:rPr>
          <w:rFonts w:ascii="Georgia" w:hAnsi="Georgia"/>
          <w:sz w:val="24"/>
          <w:szCs w:val="24"/>
        </w:rPr>
      </w:pPr>
      <w:r w:rsidRPr="00C008CF">
        <w:rPr>
          <w:rFonts w:ascii="Georgia" w:hAnsi="Georgia"/>
          <w:sz w:val="24"/>
          <w:szCs w:val="24"/>
        </w:rPr>
        <w:t xml:space="preserve">Any Trade Secrets, </w:t>
      </w:r>
      <w:r w:rsidR="00604271" w:rsidRPr="00C008CF">
        <w:rPr>
          <w:rFonts w:ascii="Georgia" w:hAnsi="Georgia"/>
          <w:sz w:val="24"/>
          <w:szCs w:val="24"/>
        </w:rPr>
        <w:t>Proprietary documents, business plans, process, structure or practices;</w:t>
      </w:r>
    </w:p>
    <w:p w:rsidR="00AB0BF7" w:rsidRPr="00C008CF" w:rsidRDefault="00604271"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Any</w:t>
      </w:r>
      <w:r w:rsidR="00100C6B" w:rsidRPr="00C008CF">
        <w:rPr>
          <w:rFonts w:ascii="Georgia" w:hAnsi="Georgia"/>
          <w:sz w:val="24"/>
          <w:szCs w:val="24"/>
        </w:rPr>
        <w:t xml:space="preserve"> marketing strategies, plans, financ</w:t>
      </w:r>
      <w:r w:rsidR="00AB0BF7" w:rsidRPr="00C008CF">
        <w:rPr>
          <w:rFonts w:ascii="Georgia" w:hAnsi="Georgia"/>
          <w:sz w:val="24"/>
          <w:szCs w:val="24"/>
        </w:rPr>
        <w:t>ial information, or projections;</w:t>
      </w:r>
      <w:r w:rsidR="00100C6B" w:rsidRPr="00C008CF">
        <w:rPr>
          <w:rFonts w:ascii="Georgia" w:hAnsi="Georgia"/>
          <w:sz w:val="24"/>
          <w:szCs w:val="24"/>
        </w:rPr>
        <w:t xml:space="preserve"> operations, sales estimates, business plans and performance results relating to the past, present or future business activities of such party, its affiliates, subsidiaries and affiliated companies; </w:t>
      </w:r>
    </w:p>
    <w:p w:rsidR="00AB0BF7" w:rsidRPr="00C008CF" w:rsidRDefault="00AB0BF7"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Any</w:t>
      </w:r>
      <w:r w:rsidR="00100C6B" w:rsidRPr="00C008CF">
        <w:rPr>
          <w:rFonts w:ascii="Georgia" w:hAnsi="Georgia"/>
          <w:sz w:val="24"/>
          <w:szCs w:val="24"/>
        </w:rPr>
        <w:t xml:space="preserve"> information related to the cost of project e</w:t>
      </w:r>
      <w:r w:rsidRPr="00C008CF">
        <w:rPr>
          <w:rFonts w:ascii="Georgia" w:hAnsi="Georgia"/>
          <w:sz w:val="24"/>
          <w:szCs w:val="24"/>
        </w:rPr>
        <w:t>xecution or delivery of service</w:t>
      </w:r>
      <w:r w:rsidR="00532934" w:rsidRPr="00C008CF">
        <w:rPr>
          <w:rFonts w:ascii="Georgia" w:hAnsi="Georgia"/>
          <w:sz w:val="24"/>
          <w:szCs w:val="24"/>
        </w:rPr>
        <w:t>;</w:t>
      </w:r>
    </w:p>
    <w:p w:rsidR="00AB0BF7" w:rsidRPr="00C008CF" w:rsidRDefault="00AB0BF7"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Plans</w:t>
      </w:r>
      <w:r w:rsidR="00100C6B" w:rsidRPr="00C008CF">
        <w:rPr>
          <w:rFonts w:ascii="Georgia" w:hAnsi="Georgia"/>
          <w:sz w:val="24"/>
          <w:szCs w:val="24"/>
        </w:rPr>
        <w:t xml:space="preserve"> for products or services, and </w:t>
      </w:r>
      <w:r w:rsidRPr="00C008CF">
        <w:rPr>
          <w:rFonts w:ascii="Georgia" w:hAnsi="Georgia"/>
          <w:sz w:val="24"/>
          <w:szCs w:val="24"/>
        </w:rPr>
        <w:t>client or partner</w:t>
      </w:r>
      <w:r w:rsidR="00100C6B" w:rsidRPr="00C008CF">
        <w:rPr>
          <w:rFonts w:ascii="Georgia" w:hAnsi="Georgia"/>
          <w:sz w:val="24"/>
          <w:szCs w:val="24"/>
        </w:rPr>
        <w:t xml:space="preserve"> lists;</w:t>
      </w:r>
    </w:p>
    <w:p w:rsidR="00AB0BF7" w:rsidRPr="00C008CF" w:rsidRDefault="00AB0BF7"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 xml:space="preserve">Anyalgorithm, software, </w:t>
      </w:r>
      <w:r w:rsidR="00100C6B" w:rsidRPr="00C008CF">
        <w:rPr>
          <w:rFonts w:ascii="Georgia" w:hAnsi="Georgia"/>
          <w:sz w:val="24"/>
          <w:szCs w:val="24"/>
        </w:rPr>
        <w:t xml:space="preserve">design, process, procedure, formula, </w:t>
      </w:r>
      <w:r w:rsidRPr="00C008CF">
        <w:rPr>
          <w:rFonts w:ascii="Georgia" w:hAnsi="Georgia"/>
          <w:sz w:val="24"/>
          <w:szCs w:val="24"/>
        </w:rPr>
        <w:t xml:space="preserve">source code, object code, flow charts, databases, </w:t>
      </w:r>
      <w:r w:rsidR="00100C6B" w:rsidRPr="00C008CF">
        <w:rPr>
          <w:rFonts w:ascii="Georgia" w:hAnsi="Georgia"/>
          <w:sz w:val="24"/>
          <w:szCs w:val="24"/>
        </w:rPr>
        <w:t xml:space="preserve">improvement, technology or method; </w:t>
      </w:r>
    </w:p>
    <w:p w:rsidR="00AB0BF7" w:rsidRPr="00C008CF" w:rsidRDefault="00AB0BF7"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Any</w:t>
      </w:r>
      <w:r w:rsidR="00100C6B" w:rsidRPr="00C008CF">
        <w:rPr>
          <w:rFonts w:ascii="Georgia" w:hAnsi="Georgia"/>
          <w:sz w:val="24"/>
          <w:szCs w:val="24"/>
        </w:rPr>
        <w:t xml:space="preserve"> concepts, reports, data, know-how, works-in-progress, designs,</w:t>
      </w:r>
      <w:r w:rsidRPr="00C008CF">
        <w:rPr>
          <w:rFonts w:ascii="Georgia" w:hAnsi="Georgia"/>
          <w:sz w:val="24"/>
          <w:szCs w:val="24"/>
        </w:rPr>
        <w:t xml:space="preserve"> development tools, specifications;</w:t>
      </w:r>
    </w:p>
    <w:p w:rsidR="00AB0BF7" w:rsidRPr="00C008CF" w:rsidRDefault="00100C6B"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Any invoices, bills, e-mail communications, mobile text communications, and any other communication related to the projects, product</w:t>
      </w:r>
      <w:r w:rsidR="002037F7" w:rsidRPr="00C008CF">
        <w:rPr>
          <w:rFonts w:ascii="Georgia" w:hAnsi="Georgia"/>
          <w:sz w:val="24"/>
          <w:szCs w:val="24"/>
        </w:rPr>
        <w:t>s or services undertaken by either of the Parties for the other</w:t>
      </w:r>
      <w:r w:rsidRPr="00C008CF">
        <w:rPr>
          <w:rFonts w:ascii="Georgia" w:hAnsi="Georgia"/>
          <w:sz w:val="24"/>
          <w:szCs w:val="24"/>
        </w:rPr>
        <w:t xml:space="preserve"> Par</w:t>
      </w:r>
      <w:r w:rsidR="002037F7" w:rsidRPr="00C008CF">
        <w:rPr>
          <w:rFonts w:ascii="Georgia" w:hAnsi="Georgia"/>
          <w:sz w:val="24"/>
          <w:szCs w:val="24"/>
        </w:rPr>
        <w:t>ty or on the behalf of the other Party or</w:t>
      </w:r>
      <w:r w:rsidR="00AB0BF7" w:rsidRPr="00C008CF">
        <w:rPr>
          <w:rFonts w:ascii="Georgia" w:hAnsi="Georgia"/>
          <w:sz w:val="24"/>
          <w:szCs w:val="24"/>
        </w:rPr>
        <w:t xml:space="preserve"> its vendors;</w:t>
      </w:r>
    </w:p>
    <w:p w:rsidR="00100C6B" w:rsidRPr="00C008CF" w:rsidRDefault="00100C6B"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 xml:space="preserve">Any other information that should reasonably be recognized as confidential information of the </w:t>
      </w:r>
      <w:r w:rsidR="00FB2739">
        <w:rPr>
          <w:rFonts w:ascii="Georgia" w:hAnsi="Georgia"/>
          <w:sz w:val="24"/>
          <w:szCs w:val="24"/>
        </w:rPr>
        <w:t>other</w:t>
      </w:r>
      <w:r w:rsidRPr="00C008CF">
        <w:rPr>
          <w:rFonts w:ascii="Georgia" w:hAnsi="Georgia"/>
          <w:sz w:val="24"/>
          <w:szCs w:val="24"/>
        </w:rPr>
        <w:t xml:space="preserve"> Party. </w:t>
      </w:r>
    </w:p>
    <w:p w:rsidR="00AB0BF7" w:rsidRPr="00C008CF" w:rsidRDefault="00100C6B" w:rsidP="001662E3">
      <w:pPr>
        <w:pStyle w:val="ListParagraph"/>
        <w:numPr>
          <w:ilvl w:val="1"/>
          <w:numId w:val="5"/>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Confidential Information need not be novel, </w:t>
      </w:r>
      <w:r w:rsidR="002F19B8" w:rsidRPr="00C008CF">
        <w:rPr>
          <w:rFonts w:ascii="Georgia" w:hAnsi="Georgia"/>
          <w:sz w:val="24"/>
          <w:szCs w:val="24"/>
        </w:rPr>
        <w:t>unique</w:t>
      </w:r>
      <w:r w:rsidRPr="00C008CF">
        <w:rPr>
          <w:rFonts w:ascii="Georgia" w:hAnsi="Georgia"/>
          <w:sz w:val="24"/>
          <w:szCs w:val="24"/>
        </w:rPr>
        <w:t xml:space="preserve">, patentable, copyrightable or constitute a trade secret in order to be designated Confidential Information. The </w:t>
      </w:r>
      <w:r w:rsidR="005040F6">
        <w:rPr>
          <w:rFonts w:ascii="Georgia" w:hAnsi="Georgia"/>
          <w:sz w:val="24"/>
          <w:szCs w:val="24"/>
        </w:rPr>
        <w:lastRenderedPageBreak/>
        <w:t>Parties acknowledge</w:t>
      </w:r>
      <w:r w:rsidRPr="00C008CF">
        <w:rPr>
          <w:rFonts w:ascii="Georgia" w:hAnsi="Georgia"/>
          <w:sz w:val="24"/>
          <w:szCs w:val="24"/>
        </w:rPr>
        <w:t xml:space="preserve"> that the Confidential Information is proprietary to the </w:t>
      </w:r>
      <w:r w:rsidR="005040F6">
        <w:rPr>
          <w:rFonts w:ascii="Georgia" w:hAnsi="Georgia"/>
          <w:sz w:val="24"/>
          <w:szCs w:val="24"/>
        </w:rPr>
        <w:t>other</w:t>
      </w:r>
      <w:r w:rsidRPr="00C008CF">
        <w:rPr>
          <w:rFonts w:ascii="Georgia" w:hAnsi="Georgia"/>
          <w:sz w:val="24"/>
          <w:szCs w:val="24"/>
        </w:rPr>
        <w:t xml:space="preserve">Party, has been developed and obtained through great efforts by the Party and that </w:t>
      </w:r>
      <w:r w:rsidR="00D745E8">
        <w:rPr>
          <w:rFonts w:ascii="Georgia" w:hAnsi="Georgia"/>
          <w:sz w:val="24"/>
          <w:szCs w:val="24"/>
        </w:rPr>
        <w:t>Parties regard all of their</w:t>
      </w:r>
      <w:r w:rsidRPr="00C008CF">
        <w:rPr>
          <w:rFonts w:ascii="Georgia" w:hAnsi="Georgia"/>
          <w:sz w:val="24"/>
          <w:szCs w:val="24"/>
        </w:rPr>
        <w:t xml:space="preserve"> Confidential Information as trade secrets</w:t>
      </w:r>
      <w:r w:rsidR="00C008CF" w:rsidRPr="00C008CF">
        <w:rPr>
          <w:rFonts w:ascii="Georgia" w:hAnsi="Georgia"/>
          <w:sz w:val="24"/>
          <w:szCs w:val="24"/>
        </w:rPr>
        <w:t>.</w:t>
      </w:r>
    </w:p>
    <w:p w:rsidR="00AB0BF7" w:rsidRPr="00C008CF" w:rsidRDefault="00100C6B" w:rsidP="001662E3">
      <w:pPr>
        <w:pStyle w:val="ListParagraph"/>
        <w:numPr>
          <w:ilvl w:val="1"/>
          <w:numId w:val="5"/>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D745E8">
        <w:rPr>
          <w:rFonts w:ascii="Georgia" w:hAnsi="Georgia"/>
          <w:sz w:val="24"/>
          <w:szCs w:val="24"/>
        </w:rPr>
        <w:t>Parties</w:t>
      </w:r>
      <w:r w:rsidRPr="00C008CF">
        <w:rPr>
          <w:rFonts w:ascii="Georgia" w:hAnsi="Georgia"/>
          <w:sz w:val="24"/>
          <w:szCs w:val="24"/>
        </w:rPr>
        <w:t xml:space="preserve"> shall use the Confidential Information solely for and in connection with the Purpose.</w:t>
      </w:r>
    </w:p>
    <w:p w:rsidR="00100C6B" w:rsidRPr="00C008CF" w:rsidRDefault="00100C6B" w:rsidP="001662E3">
      <w:pPr>
        <w:pStyle w:val="ListParagraph"/>
        <w:numPr>
          <w:ilvl w:val="1"/>
          <w:numId w:val="5"/>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Notwithstanding any other provision of this Agreement, the Parties acknowledge that Confidential Information shall not include any information that:</w:t>
      </w:r>
    </w:p>
    <w:p w:rsidR="00100C6B" w:rsidRPr="00C008CF" w:rsidRDefault="00D745E8" w:rsidP="001662E3">
      <w:pPr>
        <w:numPr>
          <w:ilvl w:val="0"/>
          <w:numId w:val="1"/>
        </w:numPr>
        <w:tabs>
          <w:tab w:val="left" w:pos="851"/>
        </w:tabs>
        <w:spacing w:before="30" w:after="30" w:line="360" w:lineRule="auto"/>
        <w:ind w:left="851" w:hanging="142"/>
        <w:contextualSpacing/>
        <w:jc w:val="both"/>
        <w:rPr>
          <w:rFonts w:ascii="Georgia" w:hAnsi="Georgia"/>
          <w:sz w:val="24"/>
          <w:szCs w:val="24"/>
        </w:rPr>
      </w:pPr>
      <w:r>
        <w:rPr>
          <w:rFonts w:ascii="Georgia" w:hAnsi="Georgia"/>
          <w:sz w:val="24"/>
          <w:szCs w:val="24"/>
        </w:rPr>
        <w:t>I</w:t>
      </w:r>
      <w:r w:rsidR="00100C6B" w:rsidRPr="00C008CF">
        <w:rPr>
          <w:rFonts w:ascii="Georgia" w:hAnsi="Georgia"/>
          <w:sz w:val="24"/>
          <w:szCs w:val="24"/>
        </w:rPr>
        <w:t>s or becomes legally and publicly available</w:t>
      </w:r>
      <w:r>
        <w:rPr>
          <w:rFonts w:ascii="Georgia" w:hAnsi="Georgia"/>
          <w:sz w:val="24"/>
          <w:szCs w:val="24"/>
        </w:rPr>
        <w:t xml:space="preserve"> to either Party</w:t>
      </w:r>
      <w:r w:rsidR="00100C6B" w:rsidRPr="00C008CF">
        <w:rPr>
          <w:rFonts w:ascii="Georgia" w:hAnsi="Georgia"/>
          <w:sz w:val="24"/>
          <w:szCs w:val="24"/>
        </w:rPr>
        <w:t xml:space="preserve"> without breach of this Agreement;</w:t>
      </w:r>
    </w:p>
    <w:p w:rsidR="00100C6B" w:rsidRPr="00C008CF" w:rsidRDefault="00D745E8" w:rsidP="001662E3">
      <w:pPr>
        <w:numPr>
          <w:ilvl w:val="0"/>
          <w:numId w:val="1"/>
        </w:numPr>
        <w:tabs>
          <w:tab w:val="left" w:pos="970"/>
        </w:tabs>
        <w:spacing w:before="30" w:after="30" w:line="360" w:lineRule="auto"/>
        <w:ind w:left="851" w:hanging="142"/>
        <w:contextualSpacing/>
        <w:jc w:val="both"/>
        <w:rPr>
          <w:rFonts w:ascii="Georgia" w:hAnsi="Georgia"/>
          <w:sz w:val="24"/>
          <w:szCs w:val="24"/>
        </w:rPr>
      </w:pPr>
      <w:r>
        <w:rPr>
          <w:rFonts w:ascii="Georgia" w:hAnsi="Georgia"/>
          <w:sz w:val="24"/>
          <w:szCs w:val="24"/>
        </w:rPr>
        <w:t>W</w:t>
      </w:r>
      <w:r w:rsidR="00100C6B" w:rsidRPr="00C008CF">
        <w:rPr>
          <w:rFonts w:ascii="Georgia" w:hAnsi="Georgia"/>
          <w:sz w:val="24"/>
          <w:szCs w:val="24"/>
        </w:rPr>
        <w:t xml:space="preserve">as rightfully in the possession of </w:t>
      </w:r>
      <w:r>
        <w:rPr>
          <w:rFonts w:ascii="Georgia" w:hAnsi="Georgia"/>
          <w:sz w:val="24"/>
          <w:szCs w:val="24"/>
        </w:rPr>
        <w:t xml:space="preserve">either </w:t>
      </w:r>
      <w:r w:rsidR="00100C6B" w:rsidRPr="00C008CF">
        <w:rPr>
          <w:rFonts w:ascii="Georgia" w:hAnsi="Georgia"/>
          <w:sz w:val="24"/>
          <w:szCs w:val="24"/>
        </w:rPr>
        <w:t>Party without an</w:t>
      </w:r>
      <w:r w:rsidR="00070DD9" w:rsidRPr="00C008CF">
        <w:rPr>
          <w:rFonts w:ascii="Georgia" w:hAnsi="Georgia"/>
          <w:sz w:val="24"/>
          <w:szCs w:val="24"/>
        </w:rPr>
        <w:t>y obligation of confidentiality; or</w:t>
      </w:r>
    </w:p>
    <w:p w:rsidR="00C1401E" w:rsidRDefault="00D745E8" w:rsidP="001662E3">
      <w:pPr>
        <w:numPr>
          <w:ilvl w:val="0"/>
          <w:numId w:val="1"/>
        </w:numPr>
        <w:tabs>
          <w:tab w:val="left" w:pos="970"/>
        </w:tabs>
        <w:spacing w:before="30" w:after="30" w:line="360" w:lineRule="auto"/>
        <w:ind w:left="851" w:hanging="142"/>
        <w:contextualSpacing/>
        <w:jc w:val="both"/>
        <w:rPr>
          <w:rFonts w:ascii="Georgia" w:hAnsi="Georgia"/>
          <w:sz w:val="24"/>
          <w:szCs w:val="24"/>
        </w:rPr>
      </w:pPr>
      <w:r w:rsidRPr="00C008CF">
        <w:rPr>
          <w:rFonts w:ascii="Georgia" w:hAnsi="Georgia"/>
          <w:sz w:val="24"/>
          <w:szCs w:val="24"/>
        </w:rPr>
        <w:t>Is</w:t>
      </w:r>
      <w:r w:rsidR="00100C6B" w:rsidRPr="00C008CF">
        <w:rPr>
          <w:rFonts w:ascii="Georgia" w:hAnsi="Georgia"/>
          <w:sz w:val="24"/>
          <w:szCs w:val="24"/>
        </w:rPr>
        <w:t xml:space="preserve"> disclosed or is required to be disclosed under any relevant law, regulation or order of court, provided the </w:t>
      </w:r>
      <w:r>
        <w:rPr>
          <w:rFonts w:ascii="Georgia" w:hAnsi="Georgia"/>
          <w:sz w:val="24"/>
          <w:szCs w:val="24"/>
        </w:rPr>
        <w:t xml:space="preserve">other </w:t>
      </w:r>
      <w:r w:rsidR="00100C6B" w:rsidRPr="00C008CF">
        <w:rPr>
          <w:rFonts w:ascii="Georgia" w:hAnsi="Georgia"/>
          <w:sz w:val="24"/>
          <w:szCs w:val="24"/>
        </w:rPr>
        <w:t>Party is given prompt notice of such requirement or such order and (where possible) provided the opportunity to contest it, and the scope of such disclosure is</w:t>
      </w:r>
      <w:r w:rsidR="00E0757A">
        <w:rPr>
          <w:rFonts w:ascii="Georgia" w:hAnsi="Georgia"/>
          <w:sz w:val="24"/>
          <w:szCs w:val="24"/>
        </w:rPr>
        <w:t xml:space="preserve"> limited to the extent possible.</w:t>
      </w:r>
    </w:p>
    <w:p w:rsidR="00E0757A" w:rsidRPr="00C008CF" w:rsidRDefault="00E0757A" w:rsidP="001662E3">
      <w:pPr>
        <w:tabs>
          <w:tab w:val="left" w:pos="970"/>
        </w:tabs>
        <w:spacing w:before="30" w:after="30" w:line="360" w:lineRule="auto"/>
        <w:ind w:left="851"/>
        <w:contextualSpacing/>
        <w:jc w:val="both"/>
        <w:rPr>
          <w:rFonts w:ascii="Georgia" w:hAnsi="Georgia"/>
          <w:sz w:val="24"/>
          <w:szCs w:val="24"/>
        </w:rPr>
      </w:pPr>
    </w:p>
    <w:p w:rsidR="007102D3"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NON-DISCLOSURE</w:t>
      </w:r>
    </w:p>
    <w:p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D745E8">
        <w:rPr>
          <w:rFonts w:ascii="Georgia" w:hAnsi="Georgia"/>
          <w:sz w:val="24"/>
          <w:szCs w:val="24"/>
        </w:rPr>
        <w:t xml:space="preserve">Parties </w:t>
      </w:r>
      <w:r w:rsidRPr="00C008CF">
        <w:rPr>
          <w:rFonts w:ascii="Georgia" w:hAnsi="Georgia"/>
          <w:sz w:val="24"/>
          <w:szCs w:val="24"/>
        </w:rPr>
        <w:t>shall use the Confidential Information only for the Purpose and not disclose any or part or summary or extract of the Confidential Information to</w:t>
      </w:r>
      <w:r w:rsidR="00B61DA7" w:rsidRPr="00C008CF">
        <w:rPr>
          <w:rFonts w:ascii="Georgia" w:hAnsi="Georgia"/>
          <w:sz w:val="24"/>
          <w:szCs w:val="24"/>
        </w:rPr>
        <w:t xml:space="preserve"> any third party, including third parties affiliated with </w:t>
      </w:r>
      <w:r w:rsidRPr="00C008CF">
        <w:rPr>
          <w:rFonts w:ascii="Georgia" w:hAnsi="Georgia"/>
          <w:sz w:val="24"/>
          <w:szCs w:val="24"/>
        </w:rPr>
        <w:t xml:space="preserve">the </w:t>
      </w:r>
      <w:r w:rsidR="00D745E8">
        <w:rPr>
          <w:rFonts w:ascii="Georgia" w:hAnsi="Georgia"/>
          <w:sz w:val="24"/>
          <w:szCs w:val="24"/>
        </w:rPr>
        <w:t>other Party, without that</w:t>
      </w:r>
      <w:r w:rsidRPr="00C008CF">
        <w:rPr>
          <w:rFonts w:ascii="Georgia" w:hAnsi="Georgia"/>
          <w:sz w:val="24"/>
          <w:szCs w:val="24"/>
        </w:rPr>
        <w:t xml:space="preserve"> Party’s prior written consent, which prior consent the Party may refuse to give without assigning any reasons. </w:t>
      </w:r>
    </w:p>
    <w:p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D745E8">
        <w:rPr>
          <w:rFonts w:ascii="Georgia" w:hAnsi="Georgia"/>
          <w:sz w:val="24"/>
          <w:szCs w:val="24"/>
        </w:rPr>
        <w:t>Parties</w:t>
      </w:r>
      <w:r w:rsidRPr="00C008CF">
        <w:rPr>
          <w:rFonts w:ascii="Georgia" w:hAnsi="Georgia"/>
          <w:sz w:val="24"/>
          <w:szCs w:val="24"/>
        </w:rPr>
        <w:t xml:space="preserve"> shall hold and keep in strictest confidence any and all Confidential Information and shall treat the Confidential Information with at least the same degree of care and protection as it would treat its own Confidential Information.</w:t>
      </w:r>
    </w:p>
    <w:p w:rsidR="00B61DA7" w:rsidRPr="00C008CF" w:rsidRDefault="00562828"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Pr>
          <w:rFonts w:ascii="Georgia" w:hAnsi="Georgia"/>
          <w:sz w:val="24"/>
          <w:szCs w:val="24"/>
        </w:rPr>
        <w:t>EitherParty</w:t>
      </w:r>
      <w:r w:rsidR="00100C6B" w:rsidRPr="00C008CF">
        <w:rPr>
          <w:rFonts w:ascii="Georgia" w:hAnsi="Georgia"/>
          <w:sz w:val="24"/>
          <w:szCs w:val="24"/>
        </w:rPr>
        <w:t xml:space="preserve"> shall not disclose th</w:t>
      </w:r>
      <w:r w:rsidR="00CE4DCE" w:rsidRPr="00C008CF">
        <w:rPr>
          <w:rFonts w:ascii="Georgia" w:hAnsi="Georgia"/>
          <w:sz w:val="24"/>
          <w:szCs w:val="24"/>
        </w:rPr>
        <w:t>e sale of materials of</w:t>
      </w:r>
      <w:r w:rsidR="00BA71CA" w:rsidRPr="00C008CF">
        <w:rPr>
          <w:rFonts w:ascii="Georgia" w:hAnsi="Georgia"/>
          <w:sz w:val="24"/>
          <w:szCs w:val="24"/>
        </w:rPr>
        <w:t xml:space="preserve"> the </w:t>
      </w:r>
      <w:r>
        <w:rPr>
          <w:rFonts w:ascii="Georgia" w:hAnsi="Georgia"/>
          <w:sz w:val="24"/>
          <w:szCs w:val="24"/>
        </w:rPr>
        <w:t xml:space="preserve">other </w:t>
      </w:r>
      <w:r w:rsidR="00BA71CA" w:rsidRPr="00C008CF">
        <w:rPr>
          <w:rFonts w:ascii="Georgia" w:hAnsi="Georgia"/>
          <w:sz w:val="24"/>
          <w:szCs w:val="24"/>
        </w:rPr>
        <w:t xml:space="preserve">Party to any individual/person/any </w:t>
      </w:r>
      <w:r>
        <w:rPr>
          <w:rFonts w:ascii="Georgia" w:hAnsi="Georgia"/>
          <w:sz w:val="24"/>
          <w:szCs w:val="24"/>
        </w:rPr>
        <w:t>client of the other</w:t>
      </w:r>
      <w:r w:rsidR="00100C6B" w:rsidRPr="00C008CF">
        <w:rPr>
          <w:rFonts w:ascii="Georgia" w:hAnsi="Georgia"/>
          <w:sz w:val="24"/>
          <w:szCs w:val="24"/>
        </w:rPr>
        <w:t xml:space="preserve"> Party. </w:t>
      </w:r>
    </w:p>
    <w:p w:rsidR="00B61DA7" w:rsidRPr="00C008CF" w:rsidRDefault="00562828"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Pr>
          <w:rFonts w:ascii="Georgia" w:hAnsi="Georgia"/>
          <w:sz w:val="24"/>
          <w:szCs w:val="24"/>
        </w:rPr>
        <w:t>Either</w:t>
      </w:r>
      <w:r w:rsidR="00100C6B" w:rsidRPr="00C008CF">
        <w:rPr>
          <w:rFonts w:ascii="Georgia" w:hAnsi="Georgia"/>
          <w:sz w:val="24"/>
          <w:szCs w:val="24"/>
        </w:rPr>
        <w:t xml:space="preserve"> Party shall not copy or reproduce in any way (including without limitation, store in any computer or electronic system) any Confidential Information or any documents containing Conf</w:t>
      </w:r>
      <w:r>
        <w:rPr>
          <w:rFonts w:ascii="Georgia" w:hAnsi="Georgia"/>
          <w:sz w:val="24"/>
          <w:szCs w:val="24"/>
        </w:rPr>
        <w:t>i</w:t>
      </w:r>
      <w:r w:rsidR="008848CD">
        <w:rPr>
          <w:rFonts w:ascii="Georgia" w:hAnsi="Georgia"/>
          <w:sz w:val="24"/>
          <w:szCs w:val="24"/>
        </w:rPr>
        <w:t>dential Information without the</w:t>
      </w:r>
      <w:r w:rsidR="00100C6B" w:rsidRPr="00C008CF">
        <w:rPr>
          <w:rFonts w:ascii="Georgia" w:hAnsi="Georgia"/>
          <w:sz w:val="24"/>
          <w:szCs w:val="24"/>
        </w:rPr>
        <w:t xml:space="preserve"> Party’s prior written consent. The Party shall immediately upon request by the </w:t>
      </w:r>
      <w:r w:rsidR="008848CD">
        <w:rPr>
          <w:rFonts w:ascii="Georgia" w:hAnsi="Georgia"/>
          <w:sz w:val="24"/>
          <w:szCs w:val="24"/>
        </w:rPr>
        <w:t xml:space="preserve">other </w:t>
      </w:r>
      <w:r w:rsidR="00100C6B" w:rsidRPr="00C008CF">
        <w:rPr>
          <w:rFonts w:ascii="Georgia" w:hAnsi="Georgia"/>
          <w:sz w:val="24"/>
          <w:szCs w:val="24"/>
        </w:rPr>
        <w:t xml:space="preserve">Party deliver to the </w:t>
      </w:r>
      <w:r w:rsidR="00100C6B" w:rsidRPr="00C008CF">
        <w:rPr>
          <w:rFonts w:ascii="Georgia" w:hAnsi="Georgia"/>
          <w:sz w:val="24"/>
          <w:szCs w:val="24"/>
        </w:rPr>
        <w:lastRenderedPageBreak/>
        <w:t xml:space="preserve">Party </w:t>
      </w:r>
      <w:r w:rsidR="008848CD">
        <w:rPr>
          <w:rFonts w:ascii="Georgia" w:hAnsi="Georgia"/>
          <w:sz w:val="24"/>
          <w:szCs w:val="24"/>
        </w:rPr>
        <w:t>owning the</w:t>
      </w:r>
      <w:r w:rsidR="00100C6B" w:rsidRPr="00C008CF">
        <w:rPr>
          <w:rFonts w:ascii="Georgia" w:hAnsi="Georgia"/>
          <w:sz w:val="24"/>
          <w:szCs w:val="24"/>
        </w:rPr>
        <w:t xml:space="preserve"> Confidential Information</w:t>
      </w:r>
      <w:r w:rsidR="008848CD">
        <w:rPr>
          <w:rFonts w:ascii="Georgia" w:hAnsi="Georgia"/>
          <w:sz w:val="24"/>
          <w:szCs w:val="24"/>
        </w:rPr>
        <w:t xml:space="preserve"> that has been</w:t>
      </w:r>
      <w:r w:rsidR="00100C6B" w:rsidRPr="00C008CF">
        <w:rPr>
          <w:rFonts w:ascii="Georgia" w:hAnsi="Georgia"/>
          <w:sz w:val="24"/>
          <w:szCs w:val="24"/>
        </w:rPr>
        <w:t xml:space="preserve"> disclosed to the </w:t>
      </w:r>
      <w:r w:rsidR="008848CD">
        <w:rPr>
          <w:rFonts w:ascii="Georgia" w:hAnsi="Georgia"/>
          <w:sz w:val="24"/>
          <w:szCs w:val="24"/>
        </w:rPr>
        <w:t xml:space="preserve">other </w:t>
      </w:r>
      <w:r w:rsidR="00100C6B" w:rsidRPr="00C008CF">
        <w:rPr>
          <w:rFonts w:ascii="Georgia" w:hAnsi="Georgia"/>
          <w:sz w:val="24"/>
          <w:szCs w:val="24"/>
        </w:rPr>
        <w:t>Party, including all copies (if any) made in terms of these.</w:t>
      </w:r>
    </w:p>
    <w:p w:rsidR="00B61DA7" w:rsidRPr="00C008CF" w:rsidRDefault="008848CD"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Pr>
          <w:rFonts w:ascii="Georgia" w:hAnsi="Georgia"/>
          <w:sz w:val="24"/>
          <w:szCs w:val="24"/>
        </w:rPr>
        <w:t>Either</w:t>
      </w:r>
      <w:r w:rsidR="00BA71CA" w:rsidRPr="00C008CF">
        <w:rPr>
          <w:rFonts w:ascii="Georgia" w:hAnsi="Georgia"/>
          <w:sz w:val="24"/>
          <w:szCs w:val="24"/>
        </w:rPr>
        <w:t>Party shall not commercially/non-</w:t>
      </w:r>
      <w:r w:rsidR="00100C6B" w:rsidRPr="00C008CF">
        <w:rPr>
          <w:rFonts w:ascii="Georgia" w:hAnsi="Georgia"/>
          <w:sz w:val="24"/>
          <w:szCs w:val="24"/>
        </w:rPr>
        <w:t>commercially use or disclose any Confidential Information</w:t>
      </w:r>
      <w:r w:rsidR="00BA71CA" w:rsidRPr="00C008CF">
        <w:rPr>
          <w:rFonts w:ascii="Georgia" w:hAnsi="Georgia"/>
          <w:sz w:val="24"/>
          <w:szCs w:val="24"/>
        </w:rPr>
        <w:t xml:space="preserve"> or any materials derived there</w:t>
      </w:r>
      <w:r w:rsidR="00100C6B" w:rsidRPr="00C008CF">
        <w:rPr>
          <w:rFonts w:ascii="Georgia" w:hAnsi="Georgia"/>
          <w:sz w:val="24"/>
          <w:szCs w:val="24"/>
        </w:rPr>
        <w:t xml:space="preserve">from to any other person or entity other than persons in the direct employment of the </w:t>
      </w:r>
      <w:r>
        <w:rPr>
          <w:rFonts w:ascii="Georgia" w:hAnsi="Georgia"/>
          <w:sz w:val="24"/>
          <w:szCs w:val="24"/>
        </w:rPr>
        <w:t>other</w:t>
      </w:r>
      <w:r w:rsidR="00100C6B" w:rsidRPr="00C008CF">
        <w:rPr>
          <w:rFonts w:ascii="Georgia" w:hAnsi="Georgia"/>
          <w:sz w:val="24"/>
          <w:szCs w:val="24"/>
        </w:rPr>
        <w:t xml:space="preserve"> Party who have a need to haveaccess to and knowledge of the Confidential Information solely for the Purpose as defined above</w:t>
      </w:r>
      <w:r w:rsidR="00BA71CA" w:rsidRPr="00C008CF">
        <w:rPr>
          <w:rFonts w:ascii="Georgia" w:hAnsi="Georgia"/>
          <w:sz w:val="24"/>
          <w:szCs w:val="24"/>
        </w:rPr>
        <w:t>,</w:t>
      </w:r>
      <w:r w:rsidR="00100C6B" w:rsidRPr="00C008CF">
        <w:rPr>
          <w:rFonts w:ascii="Georgia" w:hAnsi="Georgia"/>
          <w:sz w:val="24"/>
          <w:szCs w:val="24"/>
        </w:rPr>
        <w:t xml:space="preserve"> and such persons are under similar obligation of confidentiality and non-disclosure as these presents. </w:t>
      </w:r>
      <w:r w:rsidR="003C7C2B">
        <w:rPr>
          <w:rFonts w:ascii="Georgia" w:hAnsi="Georgia"/>
          <w:sz w:val="24"/>
          <w:szCs w:val="24"/>
        </w:rPr>
        <w:t>In the event that any employe</w:t>
      </w:r>
      <w:r>
        <w:rPr>
          <w:rFonts w:ascii="Georgia" w:hAnsi="Georgia"/>
          <w:sz w:val="24"/>
          <w:szCs w:val="24"/>
        </w:rPr>
        <w:t xml:space="preserve">es, agents or affiliates of </w:t>
      </w:r>
      <w:r w:rsidR="00102BEC">
        <w:rPr>
          <w:rFonts w:ascii="Georgia" w:hAnsi="Georgia"/>
          <w:sz w:val="24"/>
          <w:szCs w:val="24"/>
        </w:rPr>
        <w:t>either</w:t>
      </w:r>
      <w:r w:rsidR="003C7C2B">
        <w:rPr>
          <w:rFonts w:ascii="Georgia" w:hAnsi="Georgia"/>
          <w:sz w:val="24"/>
          <w:szCs w:val="24"/>
        </w:rPr>
        <w:t xml:space="preserve"> Party disclose or cause to be disclosed th</w:t>
      </w:r>
      <w:r w:rsidR="00102BEC">
        <w:rPr>
          <w:rFonts w:ascii="Georgia" w:hAnsi="Georgia"/>
          <w:sz w:val="24"/>
          <w:szCs w:val="24"/>
        </w:rPr>
        <w:t xml:space="preserve">e Confidential Information, that </w:t>
      </w:r>
      <w:r w:rsidR="003C7C2B">
        <w:rPr>
          <w:rFonts w:ascii="Georgia" w:hAnsi="Georgia"/>
          <w:sz w:val="24"/>
          <w:szCs w:val="24"/>
        </w:rPr>
        <w:t xml:space="preserve">Party shall be liable for such disclosure. </w:t>
      </w:r>
    </w:p>
    <w:p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102BEC">
        <w:rPr>
          <w:rFonts w:ascii="Georgia" w:hAnsi="Georgia"/>
          <w:sz w:val="24"/>
          <w:szCs w:val="24"/>
        </w:rPr>
        <w:t>Parties</w:t>
      </w:r>
      <w:r w:rsidRPr="00C008CF">
        <w:rPr>
          <w:rFonts w:ascii="Georgia" w:hAnsi="Georgia"/>
          <w:sz w:val="24"/>
          <w:szCs w:val="24"/>
        </w:rPr>
        <w:t xml:space="preserve"> may not disclose Confidential Information to </w:t>
      </w:r>
      <w:r w:rsidR="001213DE">
        <w:rPr>
          <w:rFonts w:ascii="Georgia" w:hAnsi="Georgia"/>
          <w:sz w:val="24"/>
          <w:szCs w:val="24"/>
        </w:rPr>
        <w:t>any third party</w:t>
      </w:r>
      <w:r w:rsidRPr="00C008CF">
        <w:rPr>
          <w:rFonts w:ascii="Georgia" w:hAnsi="Georgia"/>
          <w:sz w:val="24"/>
          <w:szCs w:val="24"/>
        </w:rPr>
        <w:t xml:space="preserve"> under any circumstances regardless of whether the third party has executed a Non-Disclosure Agreement with the Party. </w:t>
      </w:r>
    </w:p>
    <w:p w:rsidR="00B61DA7" w:rsidRPr="00C008CF" w:rsidRDefault="00D85700"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Pr>
          <w:rFonts w:ascii="Georgia" w:hAnsi="Georgia"/>
          <w:sz w:val="24"/>
          <w:szCs w:val="24"/>
        </w:rPr>
        <w:t>BothParties</w:t>
      </w:r>
      <w:r w:rsidR="00100C6B" w:rsidRPr="00C008CF">
        <w:rPr>
          <w:rFonts w:ascii="Georgia" w:hAnsi="Georgia"/>
          <w:sz w:val="24"/>
          <w:szCs w:val="24"/>
        </w:rPr>
        <w:t xml:space="preserve"> agrees to notify the </w:t>
      </w:r>
      <w:r>
        <w:rPr>
          <w:rFonts w:ascii="Georgia" w:hAnsi="Georgia"/>
          <w:sz w:val="24"/>
          <w:szCs w:val="24"/>
        </w:rPr>
        <w:t>other</w:t>
      </w:r>
      <w:r w:rsidR="00100C6B" w:rsidRPr="00C008CF">
        <w:rPr>
          <w:rFonts w:ascii="Georgia" w:hAnsi="Georgia"/>
          <w:sz w:val="24"/>
          <w:szCs w:val="24"/>
        </w:rPr>
        <w:t xml:space="preserve"> Party immediately if it learns of any use or disclosure of the Party's Confidential Information in violation of the terms of this Agreement.</w:t>
      </w:r>
    </w:p>
    <w:p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cs="Arial"/>
          <w:sz w:val="24"/>
          <w:szCs w:val="24"/>
        </w:rPr>
        <w:t xml:space="preserve">The </w:t>
      </w:r>
      <w:r w:rsidR="00D85700">
        <w:rPr>
          <w:rFonts w:ascii="Georgia" w:hAnsi="Georgia" w:cs="Arial"/>
          <w:sz w:val="24"/>
          <w:szCs w:val="24"/>
        </w:rPr>
        <w:t>Parties further acknowledge and agree</w:t>
      </w:r>
      <w:r w:rsidRPr="00C008CF">
        <w:rPr>
          <w:rFonts w:ascii="Georgia" w:hAnsi="Georgia" w:cs="Arial"/>
          <w:sz w:val="24"/>
          <w:szCs w:val="24"/>
        </w:rPr>
        <w:t xml:space="preserve"> that no representation or warranty, express or implied, is or will be made, and no responsibility or liability is or will be accepted by </w:t>
      </w:r>
      <w:r w:rsidR="00FD7F85">
        <w:rPr>
          <w:rFonts w:ascii="Georgia" w:hAnsi="Georgia" w:cs="Arial"/>
          <w:sz w:val="24"/>
          <w:szCs w:val="24"/>
        </w:rPr>
        <w:t xml:space="preserve">either </w:t>
      </w:r>
      <w:r w:rsidRPr="00C008CF">
        <w:rPr>
          <w:rFonts w:ascii="Georgia" w:hAnsi="Georgia" w:cs="Arial"/>
          <w:sz w:val="24"/>
          <w:szCs w:val="24"/>
        </w:rPr>
        <w:t xml:space="preserve">Party, or by any of its respective directors, officers, employees, agents or advisers, as to, or in relation to, the accuracy of completeness </w:t>
      </w:r>
      <w:r w:rsidR="00FD7F85">
        <w:rPr>
          <w:rFonts w:ascii="Georgia" w:hAnsi="Georgia" w:cs="Arial"/>
          <w:sz w:val="24"/>
          <w:szCs w:val="24"/>
        </w:rPr>
        <w:t>of any Confidential Information</w:t>
      </w:r>
      <w:r w:rsidRPr="00C008CF">
        <w:rPr>
          <w:rFonts w:ascii="Georgia" w:hAnsi="Georgia" w:cs="Arial"/>
          <w:sz w:val="24"/>
          <w:szCs w:val="24"/>
        </w:rPr>
        <w:t xml:space="preserve"> made available to the</w:t>
      </w:r>
      <w:r w:rsidR="00FD7F85">
        <w:rPr>
          <w:rFonts w:ascii="Georgia" w:hAnsi="Georgia" w:cs="Arial"/>
          <w:sz w:val="24"/>
          <w:szCs w:val="24"/>
        </w:rPr>
        <w:t xml:space="preserve"> other </w:t>
      </w:r>
      <w:r w:rsidRPr="00C008CF">
        <w:rPr>
          <w:rFonts w:ascii="Georgia" w:hAnsi="Georgia" w:cs="Arial"/>
          <w:sz w:val="24"/>
          <w:szCs w:val="24"/>
        </w:rPr>
        <w:t>Party or its advisers; it is responsible for making its own evaluation of such Confidential Information.</w:t>
      </w:r>
    </w:p>
    <w:p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During the term of this agreement, </w:t>
      </w:r>
      <w:r w:rsidR="00FD7F85">
        <w:rPr>
          <w:rFonts w:ascii="Georgia" w:hAnsi="Georgia"/>
          <w:sz w:val="24"/>
          <w:szCs w:val="24"/>
        </w:rPr>
        <w:t>eitherParties</w:t>
      </w:r>
      <w:r w:rsidRPr="00C008CF">
        <w:rPr>
          <w:rFonts w:ascii="Georgia" w:hAnsi="Georgia"/>
          <w:sz w:val="24"/>
          <w:szCs w:val="24"/>
        </w:rPr>
        <w:t xml:space="preserve"> may use the association with the </w:t>
      </w:r>
      <w:r w:rsidR="00FD7F85">
        <w:rPr>
          <w:rFonts w:ascii="Georgia" w:hAnsi="Georgia"/>
          <w:sz w:val="24"/>
          <w:szCs w:val="24"/>
        </w:rPr>
        <w:t xml:space="preserve">other </w:t>
      </w:r>
      <w:r w:rsidRPr="00C008CF">
        <w:rPr>
          <w:rFonts w:ascii="Georgia" w:hAnsi="Georgia"/>
          <w:sz w:val="24"/>
          <w:szCs w:val="24"/>
        </w:rPr>
        <w:t xml:space="preserve">Party only towards the </w:t>
      </w:r>
      <w:r w:rsidR="00FD7F85">
        <w:rPr>
          <w:rFonts w:ascii="Georgia" w:hAnsi="Georgia"/>
          <w:sz w:val="24"/>
          <w:szCs w:val="24"/>
        </w:rPr>
        <w:t xml:space="preserve">purpose </w:t>
      </w:r>
      <w:r w:rsidRPr="00C008CF">
        <w:rPr>
          <w:rFonts w:ascii="Georgia" w:hAnsi="Georgia"/>
          <w:sz w:val="24"/>
          <w:szCs w:val="24"/>
        </w:rPr>
        <w:t>as envisaged under their business association</w:t>
      </w:r>
      <w:r w:rsidR="00FD7F85">
        <w:rPr>
          <w:rFonts w:ascii="Georgia" w:hAnsi="Georgia"/>
          <w:sz w:val="24"/>
          <w:szCs w:val="24"/>
        </w:rPr>
        <w:t xml:space="preserve"> under this Agreement</w:t>
      </w:r>
      <w:r w:rsidRPr="00C008CF">
        <w:rPr>
          <w:rFonts w:ascii="Georgia" w:hAnsi="Georgia"/>
          <w:sz w:val="24"/>
          <w:szCs w:val="24"/>
        </w:rPr>
        <w:t xml:space="preserve">.  </w:t>
      </w:r>
    </w:p>
    <w:p w:rsidR="00B61DA7" w:rsidRDefault="00FD7F85"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Pr>
          <w:rFonts w:ascii="Georgia" w:hAnsi="Georgia"/>
          <w:sz w:val="24"/>
          <w:szCs w:val="24"/>
        </w:rPr>
        <w:t>Both theParties hereby acknowledge, understand and agree</w:t>
      </w:r>
      <w:r w:rsidR="00100C6B" w:rsidRPr="00C008CF">
        <w:rPr>
          <w:rFonts w:ascii="Georgia" w:hAnsi="Georgia"/>
          <w:sz w:val="24"/>
          <w:szCs w:val="24"/>
        </w:rPr>
        <w:t xml:space="preserve"> that they shall not approach the clients of the </w:t>
      </w:r>
      <w:r>
        <w:rPr>
          <w:rFonts w:ascii="Georgia" w:hAnsi="Georgia"/>
          <w:sz w:val="24"/>
          <w:szCs w:val="24"/>
        </w:rPr>
        <w:t>other</w:t>
      </w:r>
      <w:r w:rsidR="00A26F67" w:rsidRPr="00C008CF">
        <w:rPr>
          <w:rFonts w:ascii="Georgia" w:hAnsi="Georgia"/>
          <w:sz w:val="24"/>
          <w:szCs w:val="24"/>
        </w:rPr>
        <w:t xml:space="preserve"> P</w:t>
      </w:r>
      <w:r>
        <w:rPr>
          <w:rFonts w:ascii="Georgia" w:hAnsi="Georgia"/>
          <w:sz w:val="24"/>
          <w:szCs w:val="24"/>
        </w:rPr>
        <w:t xml:space="preserve">arty in any manner for whom one </w:t>
      </w:r>
      <w:r w:rsidR="00100C6B" w:rsidRPr="00C008CF">
        <w:rPr>
          <w:rFonts w:ascii="Georgia" w:hAnsi="Georgia"/>
          <w:sz w:val="24"/>
          <w:szCs w:val="24"/>
        </w:rPr>
        <w:t xml:space="preserve">Party has delivered a product or a service on behalf of the </w:t>
      </w:r>
      <w:r>
        <w:rPr>
          <w:rFonts w:ascii="Georgia" w:hAnsi="Georgia"/>
          <w:sz w:val="24"/>
          <w:szCs w:val="24"/>
        </w:rPr>
        <w:t>other</w:t>
      </w:r>
      <w:r w:rsidR="00100C6B" w:rsidRPr="00C008CF">
        <w:rPr>
          <w:rFonts w:ascii="Georgia" w:hAnsi="Georgia"/>
          <w:sz w:val="24"/>
          <w:szCs w:val="24"/>
        </w:rPr>
        <w:t xml:space="preserve"> Party, for an existing project or for any future projects. </w:t>
      </w:r>
    </w:p>
    <w:p w:rsidR="00E0757A" w:rsidRPr="00E0757A" w:rsidRDefault="00E0757A" w:rsidP="001662E3">
      <w:pPr>
        <w:pStyle w:val="ListParagraph"/>
        <w:tabs>
          <w:tab w:val="left" w:pos="970"/>
        </w:tabs>
        <w:spacing w:before="30" w:after="30" w:line="360" w:lineRule="auto"/>
        <w:ind w:left="284"/>
        <w:jc w:val="both"/>
        <w:rPr>
          <w:rFonts w:ascii="Georgia" w:hAnsi="Georgia"/>
          <w:sz w:val="24"/>
          <w:szCs w:val="24"/>
        </w:rPr>
      </w:pPr>
    </w:p>
    <w:p w:rsidR="006930A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PUBLICATIONS</w:t>
      </w:r>
    </w:p>
    <w:p w:rsidR="00100C6B" w:rsidRDefault="00FD7F85" w:rsidP="001662E3">
      <w:pPr>
        <w:tabs>
          <w:tab w:val="left" w:pos="970"/>
        </w:tabs>
        <w:spacing w:before="30" w:after="30" w:line="360" w:lineRule="auto"/>
        <w:contextualSpacing/>
        <w:jc w:val="both"/>
        <w:rPr>
          <w:rFonts w:ascii="Georgia" w:hAnsi="Georgia"/>
          <w:sz w:val="24"/>
          <w:szCs w:val="24"/>
        </w:rPr>
      </w:pPr>
      <w:r>
        <w:rPr>
          <w:rFonts w:ascii="Georgia" w:hAnsi="Georgia"/>
          <w:bCs/>
          <w:sz w:val="24"/>
          <w:szCs w:val="24"/>
        </w:rPr>
        <w:lastRenderedPageBreak/>
        <w:t>Neither</w:t>
      </w:r>
      <w:r w:rsidR="00100C6B" w:rsidRPr="00C008CF">
        <w:rPr>
          <w:rFonts w:ascii="Georgia" w:hAnsi="Georgia"/>
          <w:sz w:val="24"/>
          <w:szCs w:val="24"/>
        </w:rPr>
        <w:t>Party shall not make news releases, public announcements, give interviews, issue or publish advertisements or publicize in any other manner whatsoever in connection with this Agreement, t</w:t>
      </w:r>
      <w:r w:rsidR="00996E9E" w:rsidRPr="00C008CF">
        <w:rPr>
          <w:rFonts w:ascii="Georgia" w:hAnsi="Georgia"/>
          <w:sz w:val="24"/>
          <w:szCs w:val="24"/>
        </w:rPr>
        <w:t>he contents/</w:t>
      </w:r>
      <w:r w:rsidR="00100C6B" w:rsidRPr="00C008CF">
        <w:rPr>
          <w:rFonts w:ascii="Georgia" w:hAnsi="Georgia"/>
          <w:sz w:val="24"/>
          <w:szCs w:val="24"/>
        </w:rPr>
        <w:t xml:space="preserve">provisions thereof, other information relating to this Agreement, the Purpose, the Confidential Information or other matter of this Agreement, without the prior written approval of the </w:t>
      </w:r>
      <w:r>
        <w:rPr>
          <w:rFonts w:ascii="Georgia" w:hAnsi="Georgia"/>
          <w:sz w:val="24"/>
          <w:szCs w:val="24"/>
        </w:rPr>
        <w:t xml:space="preserve">other Party. Further, neither </w:t>
      </w:r>
      <w:r w:rsidR="00100C6B" w:rsidRPr="00C008CF">
        <w:rPr>
          <w:rFonts w:ascii="Georgia" w:hAnsi="Georgia"/>
          <w:sz w:val="24"/>
          <w:szCs w:val="24"/>
        </w:rPr>
        <w:t>Party shall use an</w:t>
      </w:r>
      <w:r w:rsidR="00996E9E" w:rsidRPr="00C008CF">
        <w:rPr>
          <w:rFonts w:ascii="Georgia" w:hAnsi="Georgia"/>
          <w:sz w:val="24"/>
          <w:szCs w:val="24"/>
        </w:rPr>
        <w:t>y photographs/video/</w:t>
      </w:r>
      <w:r w:rsidR="00100C6B" w:rsidRPr="00C008CF">
        <w:rPr>
          <w:rFonts w:ascii="Georgia" w:hAnsi="Georgia"/>
          <w:sz w:val="24"/>
          <w:szCs w:val="24"/>
        </w:rPr>
        <w:t xml:space="preserve">other materials belonging or related to the </w:t>
      </w:r>
      <w:r>
        <w:rPr>
          <w:rFonts w:ascii="Georgia" w:hAnsi="Georgia"/>
          <w:sz w:val="24"/>
          <w:szCs w:val="24"/>
        </w:rPr>
        <w:t>other</w:t>
      </w:r>
      <w:r w:rsidR="00100C6B" w:rsidRPr="00C008CF">
        <w:rPr>
          <w:rFonts w:ascii="Georgia" w:hAnsi="Georgia"/>
          <w:sz w:val="24"/>
          <w:szCs w:val="24"/>
        </w:rPr>
        <w:t xml:space="preserve"> Party in promotional content through electronic, print or other mediums.</w:t>
      </w:r>
    </w:p>
    <w:p w:rsidR="00E0757A" w:rsidRPr="00E0757A" w:rsidRDefault="00E0757A" w:rsidP="001662E3">
      <w:pPr>
        <w:tabs>
          <w:tab w:val="left" w:pos="970"/>
        </w:tabs>
        <w:spacing w:before="30" w:after="30" w:line="360" w:lineRule="auto"/>
        <w:contextualSpacing/>
        <w:jc w:val="both"/>
        <w:rPr>
          <w:rFonts w:ascii="Georgia" w:hAnsi="Georgia"/>
          <w:sz w:val="24"/>
          <w:szCs w:val="24"/>
        </w:rPr>
      </w:pPr>
    </w:p>
    <w:p w:rsidR="00100C6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TERM</w:t>
      </w:r>
    </w:p>
    <w:p w:rsidR="009B606A" w:rsidRPr="00F45E70" w:rsidRDefault="009B606A" w:rsidP="009B606A">
      <w:pPr>
        <w:pStyle w:val="ListParagraph"/>
        <w:numPr>
          <w:ilvl w:val="0"/>
          <w:numId w:val="19"/>
        </w:numPr>
        <w:tabs>
          <w:tab w:val="left" w:pos="1260"/>
        </w:tabs>
        <w:spacing w:before="30" w:after="30" w:line="360" w:lineRule="auto"/>
        <w:ind w:left="284" w:hanging="284"/>
        <w:jc w:val="both"/>
        <w:rPr>
          <w:rFonts w:ascii="Georgia" w:hAnsi="Georgia"/>
          <w:sz w:val="24"/>
          <w:szCs w:val="24"/>
        </w:rPr>
      </w:pPr>
      <w:r w:rsidRPr="00F45E70">
        <w:rPr>
          <w:rFonts w:ascii="Georgia" w:hAnsi="Georgia"/>
          <w:sz w:val="24"/>
          <w:szCs w:val="24"/>
        </w:rPr>
        <w:t>This Agreement shall be effective from the date hereof and</w:t>
      </w:r>
      <w:r>
        <w:rPr>
          <w:rFonts w:ascii="Georgia" w:hAnsi="Georgia"/>
          <w:sz w:val="24"/>
          <w:szCs w:val="24"/>
        </w:rPr>
        <w:t xml:space="preserve"> all non-disclosure provisions</w:t>
      </w:r>
      <w:r w:rsidRPr="00F45E70">
        <w:rPr>
          <w:rFonts w:ascii="Georgia" w:hAnsi="Georgia"/>
          <w:sz w:val="24"/>
          <w:szCs w:val="24"/>
        </w:rPr>
        <w:t xml:space="preserve"> shall continue to be in force </w:t>
      </w:r>
      <w:r>
        <w:rPr>
          <w:rFonts w:ascii="Georgia" w:hAnsi="Georgia"/>
          <w:sz w:val="24"/>
          <w:szCs w:val="24"/>
        </w:rPr>
        <w:t xml:space="preserve">at all times even </w:t>
      </w:r>
      <w:r w:rsidRPr="00F45E70">
        <w:rPr>
          <w:rFonts w:ascii="Georgia" w:hAnsi="Georgia"/>
          <w:sz w:val="24"/>
          <w:szCs w:val="24"/>
        </w:rPr>
        <w:t>after the cessation of the discussions or business relationship between the parties.</w:t>
      </w:r>
    </w:p>
    <w:p w:rsidR="00C008CF" w:rsidRDefault="00100C6B" w:rsidP="001662E3">
      <w:pPr>
        <w:pStyle w:val="ListParagraph"/>
        <w:numPr>
          <w:ilvl w:val="0"/>
          <w:numId w:val="19"/>
        </w:numPr>
        <w:tabs>
          <w:tab w:val="left" w:pos="126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Upon any demand made by </w:t>
      </w:r>
      <w:r w:rsidR="00FD7F85">
        <w:rPr>
          <w:rFonts w:ascii="Georgia" w:hAnsi="Georgia"/>
          <w:sz w:val="24"/>
          <w:szCs w:val="24"/>
        </w:rPr>
        <w:t xml:space="preserve">either </w:t>
      </w:r>
      <w:r w:rsidRPr="00C008CF">
        <w:rPr>
          <w:rFonts w:ascii="Georgia" w:hAnsi="Georgia"/>
          <w:sz w:val="24"/>
          <w:szCs w:val="24"/>
        </w:rPr>
        <w:t xml:space="preserve">Party, the </w:t>
      </w:r>
      <w:r w:rsidR="00FD7F85">
        <w:rPr>
          <w:rFonts w:ascii="Georgia" w:hAnsi="Georgia"/>
          <w:sz w:val="24"/>
          <w:szCs w:val="24"/>
        </w:rPr>
        <w:t>other</w:t>
      </w:r>
      <w:r w:rsidRPr="00C008CF">
        <w:rPr>
          <w:rFonts w:ascii="Georgia" w:hAnsi="Georgia"/>
          <w:sz w:val="24"/>
          <w:szCs w:val="24"/>
        </w:rPr>
        <w:t xml:space="preserve"> Party shall immediately cease any and all disclosures or uses of Confidential Information, and at the request of the Party, </w:t>
      </w:r>
      <w:r w:rsidR="00996E9E" w:rsidRPr="00C008CF">
        <w:rPr>
          <w:rFonts w:ascii="Georgia" w:hAnsi="Georgia"/>
          <w:sz w:val="24"/>
          <w:szCs w:val="24"/>
        </w:rPr>
        <w:t>shall promptly</w:t>
      </w:r>
      <w:r w:rsidRPr="00C008CF">
        <w:rPr>
          <w:rFonts w:ascii="Georgia" w:hAnsi="Georgia"/>
          <w:sz w:val="24"/>
          <w:szCs w:val="24"/>
        </w:rPr>
        <w:t xml:space="preserve"> return or destroy all written, graphic or other tangible forms of the Confidential Information and all copies, abstracts, extracts, samples, notes or modules or like thereof, in accordanc</w:t>
      </w:r>
      <w:r w:rsidR="001213DE">
        <w:rPr>
          <w:rFonts w:ascii="Georgia" w:hAnsi="Georgia"/>
          <w:sz w:val="24"/>
          <w:szCs w:val="24"/>
        </w:rPr>
        <w:t>e with this clause and Section 6</w:t>
      </w:r>
      <w:r w:rsidRPr="00C008CF">
        <w:rPr>
          <w:rFonts w:ascii="Georgia" w:hAnsi="Georgia"/>
          <w:sz w:val="24"/>
          <w:szCs w:val="24"/>
        </w:rPr>
        <w:t xml:space="preserve"> of this Agreement. The obligations of the </w:t>
      </w:r>
      <w:r w:rsidR="00FD7F85">
        <w:rPr>
          <w:rFonts w:ascii="Georgia" w:hAnsi="Georgia"/>
          <w:sz w:val="24"/>
          <w:szCs w:val="24"/>
        </w:rPr>
        <w:t>Parties with respect to</w:t>
      </w:r>
      <w:r w:rsidRPr="00C008CF">
        <w:rPr>
          <w:rFonts w:ascii="Georgia" w:hAnsi="Georgia"/>
          <w:sz w:val="24"/>
          <w:szCs w:val="24"/>
        </w:rPr>
        <w:t xml:space="preserve"> disclosure and confidentiality shall continue to be binding and applicable without limit in point in time except and until such information enters the public domain.</w:t>
      </w:r>
    </w:p>
    <w:p w:rsidR="00E0757A" w:rsidRPr="00FD7F85" w:rsidRDefault="00E0757A" w:rsidP="001662E3">
      <w:pPr>
        <w:tabs>
          <w:tab w:val="left" w:pos="284"/>
        </w:tabs>
        <w:spacing w:before="30" w:after="30" w:line="360" w:lineRule="auto"/>
        <w:jc w:val="both"/>
        <w:rPr>
          <w:rFonts w:ascii="Georgia" w:hAnsi="Georgia"/>
          <w:b/>
          <w:sz w:val="24"/>
          <w:szCs w:val="24"/>
        </w:rPr>
      </w:pPr>
    </w:p>
    <w:p w:rsidR="006930AB" w:rsidRPr="00C008CF" w:rsidRDefault="00100C6B" w:rsidP="001662E3">
      <w:pPr>
        <w:pStyle w:val="ListParagraph"/>
        <w:numPr>
          <w:ilvl w:val="0"/>
          <w:numId w:val="5"/>
        </w:numPr>
        <w:tabs>
          <w:tab w:val="left" w:pos="970"/>
        </w:tabs>
        <w:spacing w:before="30" w:after="30" w:line="360" w:lineRule="auto"/>
        <w:ind w:left="0" w:hanging="568"/>
        <w:jc w:val="both"/>
        <w:rPr>
          <w:rFonts w:ascii="Georgia" w:hAnsi="Georgia"/>
          <w:sz w:val="26"/>
          <w:szCs w:val="26"/>
        </w:rPr>
      </w:pPr>
      <w:r w:rsidRPr="00C008CF">
        <w:rPr>
          <w:rFonts w:ascii="Georgia" w:hAnsi="Georgia"/>
          <w:b/>
          <w:bCs/>
          <w:sz w:val="26"/>
          <w:szCs w:val="26"/>
          <w:u w:val="single"/>
        </w:rPr>
        <w:t>TITLE AND PROPRIETARY RIGHTS</w:t>
      </w:r>
    </w:p>
    <w:p w:rsidR="00B61DA7" w:rsidRPr="00C008CF" w:rsidRDefault="00100C6B" w:rsidP="001662E3">
      <w:pPr>
        <w:pStyle w:val="ListParagraph"/>
        <w:numPr>
          <w:ilvl w:val="0"/>
          <w:numId w:val="20"/>
        </w:numPr>
        <w:tabs>
          <w:tab w:val="left" w:pos="970"/>
        </w:tabs>
        <w:spacing w:before="30" w:after="30" w:line="360" w:lineRule="auto"/>
        <w:ind w:left="284" w:hanging="284"/>
        <w:jc w:val="both"/>
        <w:rPr>
          <w:rFonts w:ascii="Georgia" w:hAnsi="Georgia"/>
          <w:sz w:val="24"/>
          <w:szCs w:val="24"/>
        </w:rPr>
      </w:pPr>
      <w:r w:rsidRPr="00C008CF">
        <w:rPr>
          <w:rFonts w:ascii="Georgia" w:hAnsi="Georgia"/>
          <w:bCs/>
          <w:sz w:val="24"/>
          <w:szCs w:val="24"/>
        </w:rPr>
        <w:t>Notwithstanding the disclosur</w:t>
      </w:r>
      <w:r w:rsidRPr="00C008CF">
        <w:rPr>
          <w:rFonts w:ascii="Georgia" w:hAnsi="Georgia"/>
          <w:sz w:val="24"/>
          <w:szCs w:val="24"/>
        </w:rPr>
        <w:t xml:space="preserve">e of any </w:t>
      </w:r>
      <w:r w:rsidR="00FD7F85">
        <w:rPr>
          <w:rFonts w:ascii="Georgia" w:hAnsi="Georgia"/>
          <w:sz w:val="24"/>
          <w:szCs w:val="24"/>
        </w:rPr>
        <w:t xml:space="preserve">Confidential Information by one </w:t>
      </w:r>
      <w:r w:rsidRPr="00C008CF">
        <w:rPr>
          <w:rFonts w:ascii="Georgia" w:hAnsi="Georgia"/>
          <w:sz w:val="24"/>
          <w:szCs w:val="24"/>
        </w:rPr>
        <w:t xml:space="preserve">Party to the </w:t>
      </w:r>
      <w:r w:rsidR="00FD7F85">
        <w:rPr>
          <w:rFonts w:ascii="Georgia" w:hAnsi="Georgia"/>
          <w:sz w:val="24"/>
          <w:szCs w:val="24"/>
        </w:rPr>
        <w:t>other</w:t>
      </w:r>
      <w:r w:rsidRPr="00C008CF">
        <w:rPr>
          <w:rFonts w:ascii="Georgia" w:hAnsi="Georgia"/>
          <w:sz w:val="24"/>
          <w:szCs w:val="24"/>
        </w:rPr>
        <w:t xml:space="preserve"> Party, the </w:t>
      </w:r>
      <w:r w:rsidR="00FD7F85">
        <w:rPr>
          <w:rFonts w:ascii="Georgia" w:hAnsi="Georgia"/>
          <w:sz w:val="24"/>
          <w:szCs w:val="24"/>
        </w:rPr>
        <w:t>original</w:t>
      </w:r>
      <w:r w:rsidRPr="00C008CF">
        <w:rPr>
          <w:rFonts w:ascii="Georgia" w:hAnsi="Georgia"/>
          <w:sz w:val="24"/>
          <w:szCs w:val="24"/>
        </w:rPr>
        <w:t xml:space="preserve"> Party shall retain title and all intellectual property and proprietary rights in the Confidential Information. </w:t>
      </w:r>
    </w:p>
    <w:p w:rsidR="00B61DA7" w:rsidRPr="00C008CF" w:rsidRDefault="00100C6B" w:rsidP="001662E3">
      <w:pPr>
        <w:pStyle w:val="ListParagraph"/>
        <w:numPr>
          <w:ilvl w:val="0"/>
          <w:numId w:val="20"/>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No license under any trademark, patent or copyright, or application for same</w:t>
      </w:r>
      <w:r w:rsidR="00B61DA7" w:rsidRPr="00C008CF">
        <w:rPr>
          <w:rFonts w:ascii="Georgia" w:hAnsi="Georgia"/>
          <w:sz w:val="24"/>
          <w:szCs w:val="24"/>
        </w:rPr>
        <w:t>,</w:t>
      </w:r>
      <w:r w:rsidRPr="00C008CF">
        <w:rPr>
          <w:rFonts w:ascii="Georgia" w:hAnsi="Georgia"/>
          <w:sz w:val="24"/>
          <w:szCs w:val="24"/>
        </w:rPr>
        <w:t xml:space="preserve"> which are now or thereafter may be obtained by the </w:t>
      </w:r>
      <w:r w:rsidR="00FD7F85">
        <w:rPr>
          <w:rFonts w:ascii="Georgia" w:hAnsi="Georgia"/>
          <w:sz w:val="24"/>
          <w:szCs w:val="24"/>
        </w:rPr>
        <w:t>one</w:t>
      </w:r>
      <w:r w:rsidRPr="00C008CF">
        <w:rPr>
          <w:rFonts w:ascii="Georgia" w:hAnsi="Georgia"/>
          <w:sz w:val="24"/>
          <w:szCs w:val="24"/>
        </w:rPr>
        <w:t xml:space="preserve"> Party is either granted or implied by the conveying of Confidential Information</w:t>
      </w:r>
      <w:r w:rsidR="00FD7F85">
        <w:rPr>
          <w:rFonts w:ascii="Georgia" w:hAnsi="Georgia"/>
          <w:sz w:val="24"/>
          <w:szCs w:val="24"/>
        </w:rPr>
        <w:t>, to the other Party</w:t>
      </w:r>
      <w:r w:rsidRPr="00C008CF">
        <w:rPr>
          <w:rFonts w:ascii="Georgia" w:hAnsi="Georgia"/>
          <w:sz w:val="24"/>
          <w:szCs w:val="24"/>
        </w:rPr>
        <w:t xml:space="preserve">. </w:t>
      </w:r>
    </w:p>
    <w:p w:rsidR="00B61DA7" w:rsidRPr="00C008CF" w:rsidRDefault="00FD7F85" w:rsidP="001662E3">
      <w:pPr>
        <w:pStyle w:val="ListParagraph"/>
        <w:numPr>
          <w:ilvl w:val="0"/>
          <w:numId w:val="20"/>
        </w:numPr>
        <w:tabs>
          <w:tab w:val="left" w:pos="970"/>
        </w:tabs>
        <w:spacing w:before="30" w:after="30" w:line="360" w:lineRule="auto"/>
        <w:ind w:left="284" w:hanging="284"/>
        <w:jc w:val="both"/>
        <w:rPr>
          <w:rFonts w:ascii="Georgia" w:hAnsi="Georgia"/>
          <w:sz w:val="24"/>
          <w:szCs w:val="24"/>
        </w:rPr>
      </w:pPr>
      <w:r>
        <w:rPr>
          <w:rFonts w:ascii="Georgia" w:hAnsi="Georgia"/>
          <w:sz w:val="24"/>
          <w:szCs w:val="24"/>
        </w:rPr>
        <w:t>Neither</w:t>
      </w:r>
      <w:r w:rsidR="00100C6B" w:rsidRPr="00C008CF">
        <w:rPr>
          <w:rFonts w:ascii="Georgia" w:hAnsi="Georgia"/>
          <w:sz w:val="24"/>
          <w:szCs w:val="24"/>
        </w:rPr>
        <w:t xml:space="preserve"> Party shall conceal, alter, obliterate, mutilate, deface or otherwise interfere with any trademark, trademark notice, copyright notice, confidentiality notice or any notice of any other proprietary right of the </w:t>
      </w:r>
      <w:r>
        <w:rPr>
          <w:rFonts w:ascii="Georgia" w:hAnsi="Georgia"/>
          <w:sz w:val="24"/>
          <w:szCs w:val="24"/>
        </w:rPr>
        <w:t xml:space="preserve">other </w:t>
      </w:r>
      <w:r w:rsidR="00100C6B" w:rsidRPr="00C008CF">
        <w:rPr>
          <w:rFonts w:ascii="Georgia" w:hAnsi="Georgia"/>
          <w:sz w:val="24"/>
          <w:szCs w:val="24"/>
        </w:rPr>
        <w:t xml:space="preserve">Party on any copy of the Confidential </w:t>
      </w:r>
      <w:r w:rsidR="00100C6B" w:rsidRPr="00C008CF">
        <w:rPr>
          <w:rFonts w:ascii="Georgia" w:hAnsi="Georgia"/>
          <w:sz w:val="24"/>
          <w:szCs w:val="24"/>
        </w:rPr>
        <w:lastRenderedPageBreak/>
        <w:t xml:space="preserve">Information, and shall reproduce any such mark or notice on all copies of such Confidential Information. </w:t>
      </w:r>
    </w:p>
    <w:p w:rsidR="00E0757A" w:rsidRDefault="00100C6B" w:rsidP="001662E3">
      <w:pPr>
        <w:pStyle w:val="ListParagraph"/>
        <w:numPr>
          <w:ilvl w:val="0"/>
          <w:numId w:val="20"/>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Likewise, the </w:t>
      </w:r>
      <w:r w:rsidR="00FD7F85">
        <w:rPr>
          <w:rFonts w:ascii="Georgia" w:hAnsi="Georgia"/>
          <w:sz w:val="24"/>
          <w:szCs w:val="24"/>
        </w:rPr>
        <w:t xml:space="preserve">other </w:t>
      </w:r>
      <w:r w:rsidRPr="00C008CF">
        <w:rPr>
          <w:rFonts w:ascii="Georgia" w:hAnsi="Georgia"/>
          <w:sz w:val="24"/>
          <w:szCs w:val="24"/>
        </w:rPr>
        <w:t>Party shall not add or emboss its own or any other any mark, symbol or logo on such Confidential Information.</w:t>
      </w:r>
    </w:p>
    <w:p w:rsidR="00E0757A" w:rsidRPr="00E0757A" w:rsidRDefault="00E0757A" w:rsidP="001662E3">
      <w:pPr>
        <w:pStyle w:val="ListParagraph"/>
        <w:tabs>
          <w:tab w:val="left" w:pos="970"/>
        </w:tabs>
        <w:spacing w:before="30" w:after="30" w:line="360" w:lineRule="auto"/>
        <w:ind w:left="284"/>
        <w:jc w:val="both"/>
        <w:rPr>
          <w:rFonts w:ascii="Georgia" w:hAnsi="Georgia"/>
          <w:sz w:val="24"/>
          <w:szCs w:val="24"/>
        </w:rPr>
      </w:pPr>
    </w:p>
    <w:p w:rsidR="00A26F67" w:rsidRPr="00C008CF" w:rsidRDefault="00100C6B" w:rsidP="001662E3">
      <w:pPr>
        <w:pStyle w:val="ListParagraph"/>
        <w:numPr>
          <w:ilvl w:val="0"/>
          <w:numId w:val="5"/>
        </w:numPr>
        <w:tabs>
          <w:tab w:val="left" w:pos="0"/>
        </w:tabs>
        <w:spacing w:before="30" w:after="30" w:line="360" w:lineRule="auto"/>
        <w:ind w:hanging="786"/>
        <w:jc w:val="both"/>
        <w:rPr>
          <w:rFonts w:ascii="Georgia" w:hAnsi="Georgia"/>
          <w:sz w:val="26"/>
          <w:szCs w:val="26"/>
        </w:rPr>
      </w:pPr>
      <w:r w:rsidRPr="00C008CF">
        <w:rPr>
          <w:rFonts w:ascii="Georgia" w:hAnsi="Georgia"/>
          <w:b/>
          <w:bCs/>
          <w:sz w:val="26"/>
          <w:szCs w:val="26"/>
          <w:u w:val="single"/>
        </w:rPr>
        <w:t>RETURN OF CONFIDENTIAL INFORMATION</w:t>
      </w:r>
    </w:p>
    <w:p w:rsidR="00100C6B" w:rsidRPr="00C008CF" w:rsidRDefault="00100C6B" w:rsidP="001662E3">
      <w:pPr>
        <w:tabs>
          <w:tab w:val="left" w:pos="970"/>
        </w:tabs>
        <w:spacing w:before="30" w:after="30" w:line="360" w:lineRule="auto"/>
        <w:contextualSpacing/>
        <w:jc w:val="both"/>
        <w:rPr>
          <w:rFonts w:ascii="Georgia" w:hAnsi="Georgia"/>
          <w:sz w:val="24"/>
          <w:szCs w:val="24"/>
        </w:rPr>
      </w:pPr>
      <w:r w:rsidRPr="00C008CF">
        <w:rPr>
          <w:rFonts w:ascii="Georgia" w:hAnsi="Georgia"/>
          <w:sz w:val="24"/>
          <w:szCs w:val="24"/>
        </w:rPr>
        <w:t xml:space="preserve">Upon written demand of the </w:t>
      </w:r>
      <w:r w:rsidR="00FD7F85">
        <w:rPr>
          <w:rFonts w:ascii="Georgia" w:hAnsi="Georgia"/>
          <w:sz w:val="24"/>
          <w:szCs w:val="24"/>
        </w:rPr>
        <w:t>either</w:t>
      </w:r>
      <w:r w:rsidRPr="00C008CF">
        <w:rPr>
          <w:rFonts w:ascii="Georgia" w:hAnsi="Georgia"/>
          <w:sz w:val="24"/>
          <w:szCs w:val="24"/>
        </w:rPr>
        <w:t xml:space="preserve"> Party, the </w:t>
      </w:r>
      <w:r w:rsidR="00FD7F85">
        <w:rPr>
          <w:rFonts w:ascii="Georgia" w:hAnsi="Georgia"/>
          <w:sz w:val="24"/>
          <w:szCs w:val="24"/>
        </w:rPr>
        <w:t>other</w:t>
      </w:r>
      <w:r w:rsidRPr="00C008CF">
        <w:rPr>
          <w:rFonts w:ascii="Georgia" w:hAnsi="Georgia"/>
          <w:sz w:val="24"/>
          <w:szCs w:val="24"/>
        </w:rPr>
        <w:t xml:space="preserve"> Party shall</w:t>
      </w:r>
      <w:r w:rsidR="00A26F67" w:rsidRPr="00C008CF">
        <w:rPr>
          <w:rFonts w:ascii="Georgia" w:hAnsi="Georgia"/>
          <w:sz w:val="24"/>
          <w:szCs w:val="24"/>
        </w:rPr>
        <w:t>:</w:t>
      </w:r>
    </w:p>
    <w:p w:rsidR="00B61DA7" w:rsidRPr="00C008CF" w:rsidRDefault="00B61DA7" w:rsidP="001662E3">
      <w:pPr>
        <w:pStyle w:val="ListParagraph"/>
        <w:numPr>
          <w:ilvl w:val="0"/>
          <w:numId w:val="21"/>
        </w:numPr>
        <w:tabs>
          <w:tab w:val="left" w:pos="1260"/>
        </w:tabs>
        <w:spacing w:before="30" w:after="30" w:line="360" w:lineRule="auto"/>
        <w:ind w:left="284" w:hanging="284"/>
        <w:jc w:val="both"/>
        <w:rPr>
          <w:rFonts w:ascii="Georgia" w:hAnsi="Georgia"/>
          <w:sz w:val="24"/>
          <w:szCs w:val="24"/>
        </w:rPr>
      </w:pPr>
      <w:r w:rsidRPr="00C008CF">
        <w:rPr>
          <w:rFonts w:ascii="Georgia" w:hAnsi="Georgia"/>
          <w:sz w:val="24"/>
          <w:szCs w:val="24"/>
        </w:rPr>
        <w:t>Cease</w:t>
      </w:r>
      <w:r w:rsidR="00100C6B" w:rsidRPr="00C008CF">
        <w:rPr>
          <w:rFonts w:ascii="Georgia" w:hAnsi="Georgia"/>
          <w:sz w:val="24"/>
          <w:szCs w:val="24"/>
        </w:rPr>
        <w:t xml:space="preserve"> usi</w:t>
      </w:r>
      <w:r w:rsidR="00214A8F" w:rsidRPr="00C008CF">
        <w:rPr>
          <w:rFonts w:ascii="Georgia" w:hAnsi="Georgia"/>
          <w:sz w:val="24"/>
          <w:szCs w:val="24"/>
        </w:rPr>
        <w:t>ng the Confidential Information;</w:t>
      </w:r>
    </w:p>
    <w:p w:rsidR="00B61DA7" w:rsidRPr="00C008CF" w:rsidRDefault="00B61DA7" w:rsidP="001662E3">
      <w:pPr>
        <w:pStyle w:val="ListParagraph"/>
        <w:numPr>
          <w:ilvl w:val="0"/>
          <w:numId w:val="21"/>
        </w:numPr>
        <w:tabs>
          <w:tab w:val="left" w:pos="1260"/>
        </w:tabs>
        <w:spacing w:before="30" w:after="30" w:line="360" w:lineRule="auto"/>
        <w:ind w:left="284" w:hanging="284"/>
        <w:jc w:val="both"/>
        <w:rPr>
          <w:rFonts w:ascii="Georgia" w:hAnsi="Georgia"/>
          <w:sz w:val="24"/>
          <w:szCs w:val="24"/>
        </w:rPr>
      </w:pPr>
      <w:r w:rsidRPr="00C008CF">
        <w:rPr>
          <w:rFonts w:ascii="Georgia" w:hAnsi="Georgia"/>
          <w:sz w:val="24"/>
          <w:szCs w:val="24"/>
        </w:rPr>
        <w:t>Return</w:t>
      </w:r>
      <w:r w:rsidR="00100C6B" w:rsidRPr="00C008CF">
        <w:rPr>
          <w:rFonts w:ascii="Georgia" w:hAnsi="Georgia"/>
          <w:sz w:val="24"/>
          <w:szCs w:val="24"/>
        </w:rPr>
        <w:t xml:space="preserve"> the Confidential Information and all copies, abstract, extracts, samples, notes or modules thereof to the Party </w:t>
      </w:r>
      <w:r w:rsidR="00FD7F85">
        <w:rPr>
          <w:rFonts w:ascii="Georgia" w:hAnsi="Georgia"/>
          <w:sz w:val="24"/>
          <w:szCs w:val="24"/>
        </w:rPr>
        <w:t xml:space="preserve">that makes such demand, </w:t>
      </w:r>
      <w:r w:rsidR="00100C6B" w:rsidRPr="00C008CF">
        <w:rPr>
          <w:rFonts w:ascii="Georgia" w:hAnsi="Georgia"/>
          <w:sz w:val="24"/>
          <w:szCs w:val="24"/>
        </w:rPr>
        <w:t xml:space="preserve">within </w:t>
      </w:r>
      <w:r w:rsidR="00507D84" w:rsidRPr="00C008CF">
        <w:rPr>
          <w:rFonts w:ascii="Georgia" w:hAnsi="Georgia"/>
          <w:sz w:val="24"/>
          <w:szCs w:val="24"/>
        </w:rPr>
        <w:t>seven (7) days</w:t>
      </w:r>
      <w:r w:rsidR="00214A8F" w:rsidRPr="00C008CF">
        <w:rPr>
          <w:rFonts w:ascii="Georgia" w:hAnsi="Georgia"/>
          <w:sz w:val="24"/>
          <w:szCs w:val="24"/>
        </w:rPr>
        <w:t xml:space="preserve"> after receipt of notice;</w:t>
      </w:r>
      <w:r w:rsidR="00100C6B" w:rsidRPr="00C008CF">
        <w:rPr>
          <w:rFonts w:ascii="Georgia" w:hAnsi="Georgia"/>
          <w:sz w:val="24"/>
          <w:szCs w:val="24"/>
        </w:rPr>
        <w:t xml:space="preserve"> and </w:t>
      </w:r>
    </w:p>
    <w:p w:rsidR="009B606A" w:rsidRPr="009B606A" w:rsidRDefault="00B61DA7" w:rsidP="009B606A">
      <w:pPr>
        <w:pStyle w:val="ListParagraph"/>
        <w:numPr>
          <w:ilvl w:val="0"/>
          <w:numId w:val="21"/>
        </w:numPr>
        <w:tabs>
          <w:tab w:val="left" w:pos="1260"/>
        </w:tabs>
        <w:spacing w:before="30" w:after="30" w:line="360" w:lineRule="auto"/>
        <w:ind w:left="284" w:hanging="284"/>
        <w:jc w:val="both"/>
        <w:rPr>
          <w:rFonts w:ascii="Georgia" w:hAnsi="Georgia"/>
          <w:sz w:val="24"/>
          <w:szCs w:val="24"/>
        </w:rPr>
      </w:pPr>
      <w:r w:rsidRPr="00C008CF">
        <w:rPr>
          <w:rFonts w:ascii="Georgia" w:hAnsi="Georgia"/>
          <w:sz w:val="24"/>
          <w:szCs w:val="24"/>
        </w:rPr>
        <w:t>Upon</w:t>
      </w:r>
      <w:r w:rsidR="00100C6B" w:rsidRPr="00C008CF">
        <w:rPr>
          <w:rFonts w:ascii="Georgia" w:hAnsi="Georgia"/>
          <w:sz w:val="24"/>
          <w:szCs w:val="24"/>
        </w:rPr>
        <w:t xml:space="preserve"> such return, certify in writing that the </w:t>
      </w:r>
      <w:r w:rsidR="00FD7F85">
        <w:rPr>
          <w:rFonts w:ascii="Georgia" w:hAnsi="Georgia"/>
          <w:sz w:val="24"/>
          <w:szCs w:val="24"/>
        </w:rPr>
        <w:t>other</w:t>
      </w:r>
      <w:r w:rsidR="00100C6B" w:rsidRPr="00C008CF">
        <w:rPr>
          <w:rFonts w:ascii="Georgia" w:hAnsi="Georgia"/>
          <w:sz w:val="24"/>
          <w:szCs w:val="24"/>
        </w:rPr>
        <w:t xml:space="preserve"> Party has complied with the obligations set forth in this paragraph. </w:t>
      </w:r>
    </w:p>
    <w:p w:rsidR="001662E3" w:rsidRPr="001662E3" w:rsidRDefault="001662E3" w:rsidP="001662E3">
      <w:pPr>
        <w:pStyle w:val="ListParagraph"/>
        <w:tabs>
          <w:tab w:val="left" w:pos="970"/>
        </w:tabs>
        <w:spacing w:before="30" w:after="30" w:line="360" w:lineRule="auto"/>
        <w:ind w:left="0"/>
        <w:jc w:val="both"/>
        <w:rPr>
          <w:rFonts w:ascii="Georgia" w:hAnsi="Georgia"/>
          <w:sz w:val="26"/>
          <w:szCs w:val="26"/>
        </w:rPr>
      </w:pPr>
    </w:p>
    <w:p w:rsidR="006930A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REMEDIES</w:t>
      </w:r>
    </w:p>
    <w:p w:rsidR="00B61DA7" w:rsidRPr="00C008CF" w:rsidRDefault="00FD7F85" w:rsidP="001662E3">
      <w:pPr>
        <w:pStyle w:val="ListParagraph"/>
        <w:numPr>
          <w:ilvl w:val="0"/>
          <w:numId w:val="22"/>
        </w:numPr>
        <w:tabs>
          <w:tab w:val="left" w:pos="970"/>
        </w:tabs>
        <w:spacing w:before="30" w:after="30" w:line="360" w:lineRule="auto"/>
        <w:ind w:left="284" w:hanging="284"/>
        <w:jc w:val="both"/>
        <w:rPr>
          <w:rFonts w:ascii="Georgia" w:hAnsi="Georgia"/>
          <w:sz w:val="24"/>
          <w:szCs w:val="24"/>
        </w:rPr>
      </w:pPr>
      <w:r>
        <w:rPr>
          <w:rFonts w:ascii="Georgia" w:hAnsi="Georgia"/>
          <w:bCs/>
          <w:sz w:val="24"/>
          <w:szCs w:val="24"/>
        </w:rPr>
        <w:t xml:space="preserve">The </w:t>
      </w:r>
      <w:r>
        <w:rPr>
          <w:rFonts w:ascii="Georgia" w:hAnsi="Georgia"/>
          <w:sz w:val="24"/>
          <w:szCs w:val="24"/>
        </w:rPr>
        <w:t>Parties acknowledge that if either Party</w:t>
      </w:r>
      <w:r w:rsidR="00100C6B" w:rsidRPr="00C008CF">
        <w:rPr>
          <w:rFonts w:ascii="Georgia" w:hAnsi="Georgia"/>
          <w:sz w:val="24"/>
          <w:szCs w:val="24"/>
        </w:rPr>
        <w:t xml:space="preserve"> fails to comply with any of its obligations hereunder, the </w:t>
      </w:r>
      <w:r>
        <w:rPr>
          <w:rFonts w:ascii="Georgia" w:hAnsi="Georgia"/>
          <w:sz w:val="24"/>
          <w:szCs w:val="24"/>
        </w:rPr>
        <w:t>other</w:t>
      </w:r>
      <w:r w:rsidR="00100C6B" w:rsidRPr="00C008CF">
        <w:rPr>
          <w:rFonts w:ascii="Georgia" w:hAnsi="Georgia"/>
          <w:sz w:val="24"/>
          <w:szCs w:val="24"/>
        </w:rPr>
        <w:t xml:space="preserve"> Party may suffer immediate, irreparable harm for which monetary damages may not be adequate. </w:t>
      </w:r>
    </w:p>
    <w:p w:rsidR="00100C6B" w:rsidRDefault="00100C6B" w:rsidP="001662E3">
      <w:pPr>
        <w:pStyle w:val="ListParagraph"/>
        <w:numPr>
          <w:ilvl w:val="0"/>
          <w:numId w:val="22"/>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FD7F85">
        <w:rPr>
          <w:rFonts w:ascii="Georgia" w:hAnsi="Georgia"/>
          <w:sz w:val="24"/>
          <w:szCs w:val="24"/>
        </w:rPr>
        <w:t>Parties</w:t>
      </w:r>
      <w:r w:rsidRPr="00C008CF">
        <w:rPr>
          <w:rFonts w:ascii="Georgia" w:hAnsi="Georgia"/>
          <w:sz w:val="24"/>
          <w:szCs w:val="24"/>
        </w:rPr>
        <w:t xml:space="preserve"> acknowledge that damages are not a sufficient remedy for the </w:t>
      </w:r>
      <w:r w:rsidR="00FD7F85">
        <w:rPr>
          <w:rFonts w:ascii="Georgia" w:hAnsi="Georgia"/>
          <w:sz w:val="24"/>
          <w:szCs w:val="24"/>
        </w:rPr>
        <w:t>other</w:t>
      </w:r>
      <w:r w:rsidRPr="00C008CF">
        <w:rPr>
          <w:rFonts w:ascii="Georgia" w:hAnsi="Georgia"/>
          <w:sz w:val="24"/>
          <w:szCs w:val="24"/>
        </w:rPr>
        <w:t xml:space="preserve"> Party for any breach of any of the Party’s undertakings herein provided</w:t>
      </w:r>
      <w:r w:rsidR="00FD7F85">
        <w:rPr>
          <w:rFonts w:ascii="Georgia" w:hAnsi="Georgia"/>
          <w:sz w:val="24"/>
          <w:szCs w:val="24"/>
        </w:rPr>
        <w:t>;</w:t>
      </w:r>
      <w:r w:rsidRPr="00C008CF">
        <w:rPr>
          <w:rFonts w:ascii="Georgia" w:hAnsi="Georgia"/>
          <w:sz w:val="24"/>
          <w:szCs w:val="24"/>
        </w:rPr>
        <w:t xml:space="preserve"> and the </w:t>
      </w:r>
      <w:r w:rsidR="00FD7F85">
        <w:rPr>
          <w:rFonts w:ascii="Georgia" w:hAnsi="Georgia"/>
          <w:sz w:val="24"/>
          <w:szCs w:val="24"/>
        </w:rPr>
        <w:t xml:space="preserve">Parties </w:t>
      </w:r>
      <w:r w:rsidRPr="00C008CF">
        <w:rPr>
          <w:rFonts w:ascii="Georgia" w:hAnsi="Georgia"/>
          <w:sz w:val="24"/>
          <w:szCs w:val="24"/>
        </w:rPr>
        <w:t xml:space="preserve">further acknowledge that the </w:t>
      </w:r>
      <w:r w:rsidR="00FD7F85">
        <w:rPr>
          <w:rFonts w:ascii="Georgia" w:hAnsi="Georgia"/>
          <w:sz w:val="24"/>
          <w:szCs w:val="24"/>
        </w:rPr>
        <w:t>affected</w:t>
      </w:r>
      <w:r w:rsidRPr="00C008CF">
        <w:rPr>
          <w:rFonts w:ascii="Georgia" w:hAnsi="Georgia"/>
          <w:sz w:val="24"/>
          <w:szCs w:val="24"/>
        </w:rPr>
        <w:t xml:space="preserve"> Party is entitled to, without limitation to the other rights guaranteed under this Agreement, to specific performance or injunctive relief (as appropriate) as one of </w:t>
      </w:r>
      <w:r w:rsidR="00A26F67" w:rsidRPr="00C008CF">
        <w:rPr>
          <w:rFonts w:ascii="Georgia" w:hAnsi="Georgia"/>
          <w:sz w:val="24"/>
          <w:szCs w:val="24"/>
        </w:rPr>
        <w:t>the remedies</w:t>
      </w:r>
      <w:r w:rsidRPr="00C008CF">
        <w:rPr>
          <w:rFonts w:ascii="Georgia" w:hAnsi="Georgia"/>
          <w:sz w:val="24"/>
          <w:szCs w:val="24"/>
        </w:rPr>
        <w:t xml:space="preserve"> for any breach or threatened breach of those undertakings by the </w:t>
      </w:r>
      <w:r w:rsidR="00FD7F85">
        <w:rPr>
          <w:rFonts w:ascii="Georgia" w:hAnsi="Georgia"/>
          <w:sz w:val="24"/>
          <w:szCs w:val="24"/>
        </w:rPr>
        <w:t xml:space="preserve">defaulting </w:t>
      </w:r>
      <w:r w:rsidRPr="00C008CF">
        <w:rPr>
          <w:rFonts w:ascii="Georgia" w:hAnsi="Georgia"/>
          <w:sz w:val="24"/>
          <w:szCs w:val="24"/>
        </w:rPr>
        <w:t xml:space="preserve">Party, in addition to any other remedies available to the </w:t>
      </w:r>
      <w:r w:rsidR="00FD7F85">
        <w:rPr>
          <w:rFonts w:ascii="Georgia" w:hAnsi="Georgia"/>
          <w:sz w:val="24"/>
          <w:szCs w:val="24"/>
        </w:rPr>
        <w:t>affected</w:t>
      </w:r>
      <w:r w:rsidRPr="00C008CF">
        <w:rPr>
          <w:rFonts w:ascii="Georgia" w:hAnsi="Georgia"/>
          <w:sz w:val="24"/>
          <w:szCs w:val="24"/>
        </w:rPr>
        <w:t xml:space="preserve"> Party in law or in equity. </w:t>
      </w:r>
    </w:p>
    <w:p w:rsidR="00E0757A" w:rsidRPr="00E0757A" w:rsidRDefault="00E0757A" w:rsidP="001662E3">
      <w:pPr>
        <w:pStyle w:val="ListParagraph"/>
        <w:tabs>
          <w:tab w:val="left" w:pos="970"/>
        </w:tabs>
        <w:spacing w:before="30" w:after="30" w:line="360" w:lineRule="auto"/>
        <w:ind w:left="284"/>
        <w:jc w:val="both"/>
        <w:rPr>
          <w:rFonts w:ascii="Georgia" w:hAnsi="Georgia"/>
          <w:sz w:val="24"/>
          <w:szCs w:val="24"/>
        </w:rPr>
      </w:pPr>
    </w:p>
    <w:p w:rsidR="006930A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ENTIRE AGREEMENT,</w:t>
      </w:r>
      <w:r w:rsidR="00214A8F" w:rsidRPr="00C008CF">
        <w:rPr>
          <w:rFonts w:ascii="Georgia" w:hAnsi="Georgia"/>
          <w:b/>
          <w:bCs/>
          <w:sz w:val="26"/>
          <w:szCs w:val="26"/>
          <w:u w:val="single"/>
        </w:rPr>
        <w:t xml:space="preserve"> AMENDMENT</w:t>
      </w:r>
      <w:r w:rsidRPr="00C008CF">
        <w:rPr>
          <w:rFonts w:ascii="Georgia" w:hAnsi="Georgia"/>
          <w:b/>
          <w:bCs/>
          <w:sz w:val="26"/>
          <w:szCs w:val="26"/>
          <w:u w:val="single"/>
        </w:rPr>
        <w:t xml:space="preserve"> AND ASSIGNMENT</w:t>
      </w:r>
    </w:p>
    <w:p w:rsidR="00B61DA7" w:rsidRDefault="00B61DA7" w:rsidP="001662E3">
      <w:pPr>
        <w:pStyle w:val="ListParagraph"/>
        <w:tabs>
          <w:tab w:val="left" w:pos="970"/>
        </w:tabs>
        <w:spacing w:before="30" w:after="30" w:line="360" w:lineRule="auto"/>
        <w:ind w:left="0" w:hanging="426"/>
        <w:jc w:val="both"/>
        <w:rPr>
          <w:rFonts w:ascii="Georgia" w:hAnsi="Georgia"/>
          <w:sz w:val="24"/>
          <w:szCs w:val="24"/>
        </w:rPr>
      </w:pPr>
      <w:r w:rsidRPr="00C008CF">
        <w:rPr>
          <w:rFonts w:ascii="Georgia" w:hAnsi="Georgia"/>
          <w:bCs/>
          <w:sz w:val="24"/>
          <w:szCs w:val="24"/>
        </w:rPr>
        <w:tab/>
        <w:t>This Agreement</w:t>
      </w:r>
      <w:r w:rsidR="00100C6B" w:rsidRPr="00C008CF">
        <w:rPr>
          <w:rFonts w:ascii="Georgia" w:hAnsi="Georgia"/>
          <w:bCs/>
          <w:sz w:val="24"/>
          <w:szCs w:val="24"/>
        </w:rPr>
        <w:t xml:space="preserve"> constitutes the entire agreem</w:t>
      </w:r>
      <w:r w:rsidR="00100C6B" w:rsidRPr="00C008CF">
        <w:rPr>
          <w:rFonts w:ascii="Georgia" w:hAnsi="Georgia"/>
          <w:sz w:val="24"/>
          <w:szCs w:val="24"/>
        </w:rPr>
        <w:t xml:space="preserve">ent </w:t>
      </w:r>
      <w:r w:rsidR="00F8356A">
        <w:rPr>
          <w:rFonts w:ascii="Georgia" w:hAnsi="Georgia"/>
          <w:sz w:val="24"/>
          <w:szCs w:val="24"/>
        </w:rPr>
        <w:t>between the P</w:t>
      </w:r>
      <w:r w:rsidR="006930AB" w:rsidRPr="00C008CF">
        <w:rPr>
          <w:rFonts w:ascii="Georgia" w:hAnsi="Georgia"/>
          <w:sz w:val="24"/>
          <w:szCs w:val="24"/>
        </w:rPr>
        <w:t xml:space="preserve">arties relating to </w:t>
      </w:r>
      <w:r w:rsidR="00100C6B" w:rsidRPr="00C008CF">
        <w:rPr>
          <w:rFonts w:ascii="Georgia" w:hAnsi="Georgia"/>
          <w:sz w:val="24"/>
          <w:szCs w:val="24"/>
        </w:rPr>
        <w:t xml:space="preserve">the matters discussed herein and </w:t>
      </w:r>
      <w:r w:rsidR="00F8356A">
        <w:rPr>
          <w:rFonts w:ascii="Georgia" w:hAnsi="Georgia"/>
          <w:sz w:val="24"/>
          <w:szCs w:val="24"/>
        </w:rPr>
        <w:t>/</w:t>
      </w:r>
      <w:r w:rsidR="00100C6B" w:rsidRPr="00C008CF">
        <w:rPr>
          <w:rFonts w:ascii="Georgia" w:hAnsi="Georgia"/>
          <w:sz w:val="24"/>
          <w:szCs w:val="24"/>
        </w:rPr>
        <w:t>supersedes any and all prior oral discussions and/or written correspond</w:t>
      </w:r>
      <w:r w:rsidR="00F8356A">
        <w:rPr>
          <w:rFonts w:ascii="Georgia" w:hAnsi="Georgia"/>
          <w:sz w:val="24"/>
          <w:szCs w:val="24"/>
        </w:rPr>
        <w:t>ence or agreements between the P</w:t>
      </w:r>
      <w:r w:rsidR="00100C6B" w:rsidRPr="00C008CF">
        <w:rPr>
          <w:rFonts w:ascii="Georgia" w:hAnsi="Georgia"/>
          <w:sz w:val="24"/>
          <w:szCs w:val="24"/>
        </w:rPr>
        <w:t xml:space="preserve">arties. This Agreement may be amended or modified only with the mutual written consent of the parties, by way of an </w:t>
      </w:r>
      <w:r w:rsidR="00100C6B" w:rsidRPr="00C008CF">
        <w:rPr>
          <w:rFonts w:ascii="Georgia" w:hAnsi="Georgia"/>
          <w:sz w:val="24"/>
          <w:szCs w:val="24"/>
        </w:rPr>
        <w:lastRenderedPageBreak/>
        <w:t>addendum. Neither this Agreement nor any right granted hereunder shall be assignable or otherw</w:t>
      </w:r>
      <w:r w:rsidR="00E0757A">
        <w:rPr>
          <w:rFonts w:ascii="Georgia" w:hAnsi="Georgia"/>
          <w:sz w:val="24"/>
          <w:szCs w:val="24"/>
        </w:rPr>
        <w:t>ise transferable.</w:t>
      </w:r>
    </w:p>
    <w:p w:rsidR="00E0757A" w:rsidRPr="00E0757A" w:rsidRDefault="00E0757A" w:rsidP="001662E3">
      <w:pPr>
        <w:pStyle w:val="ListParagraph"/>
        <w:tabs>
          <w:tab w:val="left" w:pos="970"/>
        </w:tabs>
        <w:spacing w:before="30" w:after="30" w:line="360" w:lineRule="auto"/>
        <w:ind w:left="0" w:hanging="426"/>
        <w:jc w:val="both"/>
        <w:rPr>
          <w:rFonts w:ascii="Georgia" w:hAnsi="Georgia"/>
          <w:sz w:val="24"/>
          <w:szCs w:val="24"/>
        </w:rPr>
      </w:pPr>
    </w:p>
    <w:p w:rsidR="00503BE6" w:rsidRPr="00C008CF" w:rsidRDefault="00503BE6" w:rsidP="001662E3">
      <w:pPr>
        <w:pStyle w:val="ListParagraph"/>
        <w:numPr>
          <w:ilvl w:val="0"/>
          <w:numId w:val="5"/>
        </w:numPr>
        <w:tabs>
          <w:tab w:val="left" w:pos="970"/>
        </w:tabs>
        <w:spacing w:before="30" w:after="30" w:line="360" w:lineRule="auto"/>
        <w:ind w:left="0" w:hanging="426"/>
        <w:jc w:val="both"/>
        <w:rPr>
          <w:rFonts w:ascii="Georgia" w:hAnsi="Georgia"/>
          <w:b/>
          <w:sz w:val="26"/>
          <w:szCs w:val="26"/>
          <w:u w:val="single"/>
        </w:rPr>
      </w:pPr>
      <w:r w:rsidRPr="00C008CF">
        <w:rPr>
          <w:rFonts w:ascii="Georgia" w:hAnsi="Georgia"/>
          <w:b/>
          <w:sz w:val="26"/>
          <w:szCs w:val="26"/>
          <w:u w:val="single"/>
        </w:rPr>
        <w:t>DISPUTE RESOLUTION</w:t>
      </w:r>
    </w:p>
    <w:p w:rsidR="00C31F34" w:rsidRPr="00C008CF" w:rsidRDefault="00C31F34" w:rsidP="001662E3">
      <w:pPr>
        <w:pStyle w:val="ListParagraph"/>
        <w:numPr>
          <w:ilvl w:val="0"/>
          <w:numId w:val="23"/>
        </w:numPr>
        <w:tabs>
          <w:tab w:val="left" w:pos="970"/>
        </w:tabs>
        <w:spacing w:before="30" w:after="30" w:line="360" w:lineRule="auto"/>
        <w:ind w:left="284" w:hanging="284"/>
        <w:jc w:val="both"/>
        <w:rPr>
          <w:rFonts w:ascii="Georgia" w:hAnsi="Georgia"/>
          <w:kern w:val="28"/>
          <w:sz w:val="24"/>
          <w:szCs w:val="24"/>
        </w:rPr>
      </w:pPr>
      <w:r w:rsidRPr="00C008CF">
        <w:rPr>
          <w:rFonts w:ascii="Georgia" w:hAnsi="Georgia"/>
          <w:b/>
          <w:kern w:val="28"/>
          <w:sz w:val="24"/>
          <w:szCs w:val="24"/>
        </w:rPr>
        <w:t>Mediation.</w:t>
      </w:r>
      <w:r w:rsidR="00503BE6" w:rsidRPr="00C008CF">
        <w:rPr>
          <w:rFonts w:ascii="Georgia" w:hAnsi="Georgia"/>
          <w:kern w:val="28"/>
          <w:sz w:val="24"/>
          <w:szCs w:val="24"/>
        </w:rPr>
        <w:t xml:space="preserve">The Parties agree to first mediate any disputes or claims between them in good faith and resolve the disputes amicably and share the cost of mediation equally. </w:t>
      </w:r>
    </w:p>
    <w:p w:rsidR="00503BE6" w:rsidRPr="00C008CF" w:rsidRDefault="00C31F34" w:rsidP="001662E3">
      <w:pPr>
        <w:pStyle w:val="ListParagraph"/>
        <w:numPr>
          <w:ilvl w:val="0"/>
          <w:numId w:val="23"/>
        </w:numPr>
        <w:tabs>
          <w:tab w:val="left" w:pos="970"/>
        </w:tabs>
        <w:spacing w:before="30" w:after="30" w:line="360" w:lineRule="auto"/>
        <w:ind w:left="284" w:hanging="284"/>
        <w:jc w:val="both"/>
        <w:rPr>
          <w:rFonts w:ascii="Georgia" w:hAnsi="Georgia"/>
          <w:kern w:val="28"/>
          <w:sz w:val="24"/>
          <w:szCs w:val="24"/>
        </w:rPr>
      </w:pPr>
      <w:r w:rsidRPr="00C008CF">
        <w:rPr>
          <w:rFonts w:ascii="Georgia" w:hAnsi="Georgia"/>
          <w:b/>
          <w:kern w:val="28"/>
          <w:sz w:val="24"/>
          <w:szCs w:val="24"/>
        </w:rPr>
        <w:t xml:space="preserve">Arbitration. </w:t>
      </w:r>
      <w:r w:rsidR="00503BE6" w:rsidRPr="00C008CF">
        <w:rPr>
          <w:rFonts w:ascii="Georgia" w:hAnsi="Georgia"/>
          <w:kern w:val="28"/>
          <w:sz w:val="24"/>
          <w:szCs w:val="24"/>
        </w:rPr>
        <w:t xml:space="preserve">In the event that mediation fails, any controversy or claim arising out of or relating to this Agreement or breach of any duties hereunder shall be settled by Arbitration in accordance with the Arbitration and Conciliation Act of India, 1996. All hearings will be held in </w:t>
      </w:r>
      <w:r w:rsidR="001838C2">
        <w:rPr>
          <w:rFonts w:ascii="Georgia" w:hAnsi="Georgia"/>
          <w:kern w:val="28"/>
          <w:sz w:val="24"/>
          <w:szCs w:val="24"/>
        </w:rPr>
        <w:t>[.]</w:t>
      </w:r>
      <w:r w:rsidR="00503BE6" w:rsidRPr="00C008CF">
        <w:rPr>
          <w:rFonts w:ascii="Georgia" w:hAnsi="Georgia"/>
          <w:kern w:val="28"/>
          <w:sz w:val="24"/>
          <w:szCs w:val="24"/>
        </w:rPr>
        <w:t xml:space="preserve"> India and shall be conducted in English. The parties shall each appoint an arbitrator who shall then appoint a sole arbitrator to preside over the Arbitration proceedings.</w:t>
      </w:r>
    </w:p>
    <w:p w:rsidR="00503BE6" w:rsidRPr="00C008CF" w:rsidRDefault="00503BE6" w:rsidP="001662E3">
      <w:pPr>
        <w:tabs>
          <w:tab w:val="left" w:pos="970"/>
        </w:tabs>
        <w:spacing w:before="30" w:after="30" w:line="360" w:lineRule="auto"/>
        <w:ind w:hanging="426"/>
        <w:contextualSpacing/>
        <w:jc w:val="both"/>
        <w:rPr>
          <w:rFonts w:ascii="Georgia" w:hAnsi="Georgia"/>
          <w:kern w:val="28"/>
          <w:sz w:val="24"/>
          <w:szCs w:val="24"/>
        </w:rPr>
      </w:pPr>
    </w:p>
    <w:p w:rsidR="006930A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GOVERNING LAW AND JURISDICTION</w:t>
      </w:r>
    </w:p>
    <w:p w:rsidR="00851F2D" w:rsidRDefault="00503BE6" w:rsidP="001662E3">
      <w:pPr>
        <w:spacing w:before="30" w:after="30" w:line="360" w:lineRule="auto"/>
        <w:contextualSpacing/>
        <w:jc w:val="both"/>
        <w:rPr>
          <w:rFonts w:ascii="Georgia" w:hAnsi="Georgia"/>
          <w:sz w:val="24"/>
          <w:szCs w:val="24"/>
        </w:rPr>
      </w:pPr>
      <w:r w:rsidRPr="00C008CF">
        <w:rPr>
          <w:rFonts w:ascii="Georgia" w:hAnsi="Georgia"/>
          <w:sz w:val="24"/>
          <w:szCs w:val="24"/>
        </w:rPr>
        <w:t xml:space="preserve">This Agreement shall be governed by and construed in accordance with the laws of India. Each party hereby irrevocably submits to the exclusive jurisdiction of the courts of </w:t>
      </w:r>
      <w:r w:rsidR="001838C2">
        <w:rPr>
          <w:rFonts w:ascii="Georgia" w:hAnsi="Georgia"/>
          <w:kern w:val="28"/>
          <w:sz w:val="24"/>
          <w:szCs w:val="24"/>
        </w:rPr>
        <w:t>[.]</w:t>
      </w:r>
      <w:r w:rsidRPr="00C008CF">
        <w:rPr>
          <w:rFonts w:ascii="Georgia" w:hAnsi="Georgia"/>
          <w:sz w:val="24"/>
          <w:szCs w:val="24"/>
        </w:rPr>
        <w:t xml:space="preserve"> India, for the adjudication of any dispute hereunder or in connection herewith.</w:t>
      </w:r>
    </w:p>
    <w:p w:rsidR="00E0757A" w:rsidRPr="00E0757A" w:rsidRDefault="00E0757A" w:rsidP="001213DE">
      <w:pPr>
        <w:pStyle w:val="ColorfulList-Accent11"/>
        <w:tabs>
          <w:tab w:val="left" w:pos="970"/>
        </w:tabs>
        <w:spacing w:before="30" w:after="30" w:line="360" w:lineRule="auto"/>
        <w:ind w:left="0"/>
        <w:jc w:val="both"/>
        <w:rPr>
          <w:rFonts w:ascii="Georgia" w:hAnsi="Georgia"/>
          <w:sz w:val="24"/>
          <w:szCs w:val="24"/>
        </w:rPr>
      </w:pPr>
    </w:p>
    <w:p w:rsidR="00100C6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u w:val="single"/>
        </w:rPr>
      </w:pPr>
      <w:r w:rsidRPr="00C008CF">
        <w:rPr>
          <w:rFonts w:ascii="Georgia" w:hAnsi="Georgia"/>
          <w:b/>
          <w:sz w:val="26"/>
          <w:szCs w:val="26"/>
          <w:u w:val="single"/>
        </w:rPr>
        <w:t>MISCELLANEOUS</w:t>
      </w:r>
    </w:p>
    <w:p w:rsidR="00C31F34" w:rsidRPr="00C008CF" w:rsidRDefault="00100C6B" w:rsidP="001662E3">
      <w:pPr>
        <w:pStyle w:val="ListParagraph"/>
        <w:numPr>
          <w:ilvl w:val="0"/>
          <w:numId w:val="24"/>
        </w:numPr>
        <w:tabs>
          <w:tab w:val="left" w:pos="993"/>
        </w:tabs>
        <w:spacing w:before="30" w:after="30" w:line="360" w:lineRule="auto"/>
        <w:ind w:left="284" w:hanging="284"/>
        <w:jc w:val="both"/>
        <w:rPr>
          <w:rFonts w:ascii="Georgia" w:hAnsi="Georgia"/>
          <w:sz w:val="24"/>
          <w:szCs w:val="24"/>
        </w:rPr>
      </w:pPr>
      <w:r w:rsidRPr="00C008CF">
        <w:rPr>
          <w:rFonts w:ascii="Georgia" w:hAnsi="Georgia"/>
          <w:sz w:val="24"/>
          <w:szCs w:val="24"/>
        </w:rPr>
        <w:t>No failure or delay by either Party in exe</w:t>
      </w:r>
      <w:r w:rsidR="00F82DE7" w:rsidRPr="00C008CF">
        <w:rPr>
          <w:rFonts w:ascii="Georgia" w:hAnsi="Georgia"/>
          <w:sz w:val="24"/>
          <w:szCs w:val="24"/>
        </w:rPr>
        <w:t xml:space="preserve">rcising or enforcing any right, </w:t>
      </w:r>
      <w:r w:rsidRPr="00C008CF">
        <w:rPr>
          <w:rFonts w:ascii="Georgia" w:hAnsi="Georgia"/>
          <w:sz w:val="24"/>
          <w:szCs w:val="24"/>
        </w:rPr>
        <w:t>remedy or power hereunder shall operate as a waiver thereof, nor shall any single or partial exercise or enforcement of any right, remedy or power preclude any further exercise or enforcement thereof or the exercise or enforcement of any other right, remedy or power.</w:t>
      </w:r>
    </w:p>
    <w:p w:rsidR="00C31F34" w:rsidRPr="00C008CF" w:rsidRDefault="00100C6B" w:rsidP="001662E3">
      <w:pPr>
        <w:pStyle w:val="ListParagraph"/>
        <w:numPr>
          <w:ilvl w:val="0"/>
          <w:numId w:val="24"/>
        </w:numPr>
        <w:tabs>
          <w:tab w:val="left" w:pos="993"/>
        </w:tabs>
        <w:spacing w:before="30" w:after="30" w:line="360" w:lineRule="auto"/>
        <w:ind w:left="284" w:hanging="284"/>
        <w:jc w:val="both"/>
        <w:rPr>
          <w:rFonts w:ascii="Georgia" w:hAnsi="Georgia"/>
          <w:sz w:val="24"/>
          <w:szCs w:val="24"/>
        </w:rPr>
      </w:pPr>
      <w:r w:rsidRPr="00C008CF">
        <w:rPr>
          <w:rFonts w:ascii="Georgia" w:hAnsi="Georgia"/>
          <w:sz w:val="24"/>
          <w:szCs w:val="24"/>
        </w:rPr>
        <w:t>The failure of either party to enforce its rights under this Agreement at any time for any period shall not be construed as a waiver of such rights.</w:t>
      </w:r>
    </w:p>
    <w:p w:rsidR="00C31F34" w:rsidRPr="00C008CF" w:rsidRDefault="00100C6B" w:rsidP="001662E3">
      <w:pPr>
        <w:pStyle w:val="ListParagraph"/>
        <w:numPr>
          <w:ilvl w:val="0"/>
          <w:numId w:val="24"/>
        </w:numPr>
        <w:tabs>
          <w:tab w:val="left" w:pos="993"/>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In the event that any of the provisions of this Agreement shall be held by a court or other tribunal of competent jurisdiction to be unenforceable, the remaining portions hereof shall remain in full force and effect. </w:t>
      </w:r>
    </w:p>
    <w:p w:rsidR="00C31F34" w:rsidRPr="00C008CF" w:rsidRDefault="00100C6B" w:rsidP="001662E3">
      <w:pPr>
        <w:pStyle w:val="ListParagraph"/>
        <w:numPr>
          <w:ilvl w:val="0"/>
          <w:numId w:val="24"/>
        </w:numPr>
        <w:tabs>
          <w:tab w:val="left" w:pos="993"/>
        </w:tabs>
        <w:spacing w:before="30" w:after="30" w:line="360" w:lineRule="auto"/>
        <w:ind w:left="284" w:hanging="284"/>
        <w:jc w:val="both"/>
        <w:rPr>
          <w:rFonts w:ascii="Georgia" w:hAnsi="Georgia"/>
          <w:sz w:val="24"/>
          <w:szCs w:val="24"/>
        </w:rPr>
      </w:pPr>
      <w:r w:rsidRPr="00C008CF">
        <w:rPr>
          <w:rFonts w:ascii="Georgia" w:hAnsi="Georgia"/>
          <w:sz w:val="24"/>
          <w:szCs w:val="24"/>
        </w:rPr>
        <w:lastRenderedPageBreak/>
        <w:t>All obligations respecting the Confidential Information provided hereunder shall survive any termination of this Agreement</w:t>
      </w:r>
      <w:r w:rsidR="00AE2E8F" w:rsidRPr="00C008CF">
        <w:rPr>
          <w:rFonts w:ascii="Georgia" w:hAnsi="Georgia"/>
          <w:sz w:val="24"/>
          <w:szCs w:val="24"/>
        </w:rPr>
        <w:t>.</w:t>
      </w:r>
    </w:p>
    <w:p w:rsidR="000B583B" w:rsidRPr="00A84D98" w:rsidRDefault="000B583B" w:rsidP="001662E3">
      <w:pPr>
        <w:tabs>
          <w:tab w:val="left" w:pos="970"/>
        </w:tabs>
        <w:spacing w:before="30" w:after="30" w:line="360" w:lineRule="auto"/>
        <w:contextualSpacing/>
        <w:jc w:val="both"/>
        <w:rPr>
          <w:rFonts w:ascii="Georgia" w:hAnsi="Georgia"/>
          <w:b/>
          <w:sz w:val="24"/>
          <w:szCs w:val="24"/>
        </w:rPr>
      </w:pPr>
    </w:p>
    <w:p w:rsidR="00100C6B" w:rsidRPr="00C008CF" w:rsidRDefault="00100C6B" w:rsidP="001662E3">
      <w:pPr>
        <w:tabs>
          <w:tab w:val="left" w:pos="970"/>
        </w:tabs>
        <w:spacing w:before="30" w:after="30" w:line="360" w:lineRule="auto"/>
        <w:contextualSpacing/>
        <w:jc w:val="both"/>
        <w:rPr>
          <w:rFonts w:ascii="Georgia" w:hAnsi="Georgia"/>
          <w:sz w:val="24"/>
          <w:szCs w:val="24"/>
        </w:rPr>
      </w:pPr>
      <w:r w:rsidRPr="00A84D98">
        <w:rPr>
          <w:rFonts w:ascii="Georgia" w:hAnsi="Georgia"/>
          <w:b/>
          <w:sz w:val="24"/>
          <w:szCs w:val="24"/>
        </w:rPr>
        <w:t>IN WITNESS WHEREOF,</w:t>
      </w:r>
      <w:r w:rsidRPr="00C008CF">
        <w:rPr>
          <w:rFonts w:ascii="Georgia" w:hAnsi="Georgia"/>
          <w:sz w:val="24"/>
          <w:szCs w:val="24"/>
        </w:rPr>
        <w:t xml:space="preserve"> the Parties hereto have executed these presents the day, month and year first hereinabove written.</w:t>
      </w:r>
    </w:p>
    <w:p w:rsidR="00A84D98" w:rsidRPr="00C008CF" w:rsidRDefault="00A84D98" w:rsidP="001662E3">
      <w:pPr>
        <w:tabs>
          <w:tab w:val="left" w:pos="970"/>
        </w:tabs>
        <w:spacing w:before="30" w:after="30" w:line="360" w:lineRule="auto"/>
        <w:contextualSpacing/>
        <w:jc w:val="both"/>
        <w:rPr>
          <w:rFonts w:ascii="Georgia" w:hAnsi="Georgia"/>
          <w:sz w:val="24"/>
          <w:szCs w:val="24"/>
        </w:rPr>
      </w:pPr>
    </w:p>
    <w:p w:rsidR="00607AF9"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w:t>
      </w:r>
      <w:r w:rsidRPr="00B12CD8">
        <w:rPr>
          <w:rFonts w:ascii="Georgia" w:hAnsi="Georgia"/>
          <w:sz w:val="24"/>
          <w:szCs w:val="24"/>
        </w:rPr>
        <w:tab/>
      </w:r>
      <w:r w:rsidRPr="00B12CD8">
        <w:rPr>
          <w:rFonts w:ascii="Georgia" w:hAnsi="Georgia"/>
          <w:sz w:val="24"/>
          <w:szCs w:val="24"/>
        </w:rPr>
        <w:tab/>
      </w:r>
      <w:r>
        <w:rPr>
          <w:rFonts w:ascii="Georgia" w:hAnsi="Georgia"/>
          <w:sz w:val="24"/>
          <w:szCs w:val="24"/>
        </w:rPr>
        <w:tab/>
      </w:r>
      <w:r w:rsidRPr="00B12CD8">
        <w:rPr>
          <w:rFonts w:ascii="Georgia" w:hAnsi="Georgia"/>
          <w:sz w:val="24"/>
          <w:szCs w:val="24"/>
        </w:rPr>
        <w:t>----</w:t>
      </w:r>
      <w:r>
        <w:rPr>
          <w:rFonts w:ascii="Georgia" w:hAnsi="Georgia"/>
          <w:sz w:val="24"/>
          <w:szCs w:val="24"/>
        </w:rPr>
        <w:t>------------------------------</w:t>
      </w:r>
      <w:r>
        <w:rPr>
          <w:rFonts w:ascii="Georgia" w:hAnsi="Georgia"/>
          <w:sz w:val="24"/>
          <w:szCs w:val="24"/>
        </w:rPr>
        <w:tab/>
      </w:r>
    </w:p>
    <w:p w:rsidR="00607AF9" w:rsidRPr="00B12CD8" w:rsidRDefault="00607AF9" w:rsidP="00607AF9">
      <w:pPr>
        <w:tabs>
          <w:tab w:val="left" w:pos="970"/>
        </w:tabs>
        <w:spacing w:before="30" w:after="30" w:line="360" w:lineRule="auto"/>
        <w:contextualSpacing/>
        <w:jc w:val="both"/>
        <w:rPr>
          <w:rFonts w:ascii="Georgia" w:hAnsi="Georgia"/>
          <w:b/>
          <w:sz w:val="24"/>
          <w:szCs w:val="24"/>
        </w:rPr>
      </w:pPr>
      <w:r w:rsidRPr="00B12CD8">
        <w:rPr>
          <w:rFonts w:ascii="Georgia" w:hAnsi="Georgia"/>
          <w:b/>
          <w:sz w:val="24"/>
          <w:szCs w:val="24"/>
        </w:rPr>
        <w:t>(First Party)</w:t>
      </w:r>
      <w:r w:rsidRPr="00B12CD8">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sidRPr="00B12CD8">
        <w:rPr>
          <w:rFonts w:ascii="Georgia" w:hAnsi="Georgia"/>
          <w:b/>
          <w:sz w:val="24"/>
          <w:szCs w:val="24"/>
        </w:rPr>
        <w:t>(Second Party)</w:t>
      </w:r>
      <w:r w:rsidRPr="00B12CD8">
        <w:rPr>
          <w:rFonts w:ascii="Georgia" w:hAnsi="Georgia"/>
          <w:b/>
          <w:sz w:val="24"/>
          <w:szCs w:val="24"/>
        </w:rPr>
        <w:tab/>
      </w:r>
    </w:p>
    <w:p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Name: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B12CD8">
        <w:rPr>
          <w:rFonts w:ascii="Georgia" w:hAnsi="Georgia"/>
          <w:sz w:val="24"/>
          <w:szCs w:val="24"/>
        </w:rPr>
        <w:t>Name:</w:t>
      </w:r>
      <w:r w:rsidRPr="00B12CD8">
        <w:rPr>
          <w:rFonts w:ascii="Georgia" w:hAnsi="Georgia"/>
          <w:sz w:val="24"/>
          <w:szCs w:val="24"/>
        </w:rPr>
        <w:tab/>
      </w:r>
    </w:p>
    <w:p w:rsidR="00607AF9" w:rsidRPr="00B12CD8" w:rsidRDefault="00607AF9" w:rsidP="00607AF9">
      <w:pPr>
        <w:tabs>
          <w:tab w:val="left" w:pos="970"/>
        </w:tabs>
        <w:spacing w:before="30" w:after="30" w:line="360" w:lineRule="auto"/>
        <w:contextualSpacing/>
        <w:jc w:val="both"/>
        <w:rPr>
          <w:rFonts w:ascii="Georgia" w:hAnsi="Georgia"/>
          <w:color w:val="000000"/>
          <w:sz w:val="24"/>
          <w:szCs w:val="24"/>
        </w:rPr>
      </w:pPr>
      <w:r>
        <w:rPr>
          <w:rFonts w:ascii="Georgia" w:hAnsi="Georgia"/>
          <w:sz w:val="24"/>
          <w:szCs w:val="24"/>
        </w:rPr>
        <w:t>Designation: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B12CD8">
        <w:rPr>
          <w:rFonts w:ascii="Georgia" w:hAnsi="Georgia"/>
          <w:color w:val="000000"/>
          <w:sz w:val="24"/>
          <w:szCs w:val="24"/>
        </w:rPr>
        <w:t>Designation:</w:t>
      </w:r>
      <w:r w:rsidRPr="00B12CD8">
        <w:rPr>
          <w:rFonts w:ascii="Georgia" w:hAnsi="Georgia"/>
          <w:color w:val="000000"/>
          <w:sz w:val="24"/>
          <w:szCs w:val="24"/>
        </w:rPr>
        <w:tab/>
      </w:r>
    </w:p>
    <w:p w:rsidR="00607AF9" w:rsidRDefault="00607AF9" w:rsidP="00607AF9">
      <w:pPr>
        <w:tabs>
          <w:tab w:val="left" w:pos="970"/>
        </w:tabs>
        <w:spacing w:before="30" w:after="30" w:line="360" w:lineRule="auto"/>
        <w:contextualSpacing/>
        <w:jc w:val="both"/>
        <w:rPr>
          <w:rFonts w:ascii="Georgia" w:hAnsi="Georgia"/>
          <w:b/>
          <w:sz w:val="24"/>
          <w:szCs w:val="24"/>
          <w:u w:val="single"/>
        </w:rPr>
      </w:pPr>
    </w:p>
    <w:p w:rsidR="00607AF9" w:rsidRPr="00B12CD8" w:rsidRDefault="00607AF9" w:rsidP="00607AF9">
      <w:pPr>
        <w:tabs>
          <w:tab w:val="left" w:pos="970"/>
        </w:tabs>
        <w:spacing w:before="30" w:after="30" w:line="360" w:lineRule="auto"/>
        <w:contextualSpacing/>
        <w:jc w:val="both"/>
        <w:rPr>
          <w:rFonts w:ascii="Georgia" w:hAnsi="Georgia"/>
          <w:b/>
          <w:sz w:val="24"/>
          <w:szCs w:val="24"/>
          <w:u w:val="single"/>
        </w:rPr>
      </w:pPr>
    </w:p>
    <w:p w:rsidR="00607AF9" w:rsidRPr="00B12CD8" w:rsidRDefault="00607AF9" w:rsidP="00607AF9">
      <w:pPr>
        <w:tabs>
          <w:tab w:val="left" w:pos="970"/>
        </w:tabs>
        <w:spacing w:before="30" w:after="30" w:line="360" w:lineRule="auto"/>
        <w:contextualSpacing/>
        <w:jc w:val="both"/>
        <w:rPr>
          <w:rFonts w:ascii="Georgia" w:hAnsi="Georgia"/>
          <w:b/>
          <w:sz w:val="24"/>
          <w:szCs w:val="24"/>
          <w:u w:val="single"/>
        </w:rPr>
      </w:pPr>
      <w:r w:rsidRPr="00B12CD8">
        <w:rPr>
          <w:rFonts w:ascii="Georgia" w:hAnsi="Georgia"/>
          <w:b/>
          <w:sz w:val="24"/>
          <w:szCs w:val="24"/>
          <w:u w:val="single"/>
        </w:rPr>
        <w:t xml:space="preserve">WITNESSES: </w:t>
      </w:r>
    </w:p>
    <w:p w:rsidR="00607AF9" w:rsidRDefault="00607AF9" w:rsidP="00607AF9">
      <w:pPr>
        <w:tabs>
          <w:tab w:val="left" w:pos="970"/>
        </w:tabs>
        <w:spacing w:before="30" w:after="30" w:line="360" w:lineRule="auto"/>
        <w:contextualSpacing/>
        <w:jc w:val="both"/>
        <w:rPr>
          <w:rFonts w:ascii="Georgia" w:hAnsi="Georgia"/>
          <w:sz w:val="24"/>
          <w:szCs w:val="24"/>
        </w:rPr>
      </w:pPr>
    </w:p>
    <w:p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 xml:space="preserve">1.……………………………… </w:t>
      </w:r>
    </w:p>
    <w:p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Name:</w:t>
      </w:r>
    </w:p>
    <w:p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Address:</w:t>
      </w:r>
    </w:p>
    <w:p w:rsidR="00607AF9" w:rsidRDefault="00607AF9" w:rsidP="00607AF9">
      <w:pPr>
        <w:tabs>
          <w:tab w:val="left" w:pos="970"/>
        </w:tabs>
        <w:spacing w:before="30" w:after="30" w:line="360" w:lineRule="auto"/>
        <w:contextualSpacing/>
        <w:jc w:val="both"/>
        <w:rPr>
          <w:rFonts w:ascii="Georgia" w:hAnsi="Georgia"/>
          <w:sz w:val="24"/>
          <w:szCs w:val="24"/>
        </w:rPr>
      </w:pPr>
    </w:p>
    <w:p w:rsidR="00607AF9" w:rsidRDefault="00607AF9" w:rsidP="00607AF9">
      <w:pPr>
        <w:tabs>
          <w:tab w:val="left" w:pos="970"/>
        </w:tabs>
        <w:spacing w:before="30" w:after="30" w:line="360" w:lineRule="auto"/>
        <w:contextualSpacing/>
        <w:jc w:val="both"/>
        <w:rPr>
          <w:rFonts w:ascii="Georgia" w:hAnsi="Georgia"/>
          <w:sz w:val="24"/>
          <w:szCs w:val="24"/>
        </w:rPr>
      </w:pPr>
    </w:p>
    <w:p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 xml:space="preserve">2.……………………………… </w:t>
      </w:r>
    </w:p>
    <w:p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Name:</w:t>
      </w:r>
    </w:p>
    <w:p w:rsidR="00607AF9" w:rsidRPr="00B12CD8" w:rsidRDefault="00607AF9" w:rsidP="00607AF9">
      <w:pPr>
        <w:tabs>
          <w:tab w:val="left" w:pos="970"/>
        </w:tabs>
        <w:spacing w:before="30" w:after="30" w:line="360" w:lineRule="auto"/>
        <w:contextualSpacing/>
        <w:jc w:val="both"/>
        <w:rPr>
          <w:rFonts w:ascii="Georgia" w:hAnsi="Georgia"/>
          <w:b/>
          <w:sz w:val="24"/>
          <w:szCs w:val="24"/>
          <w:u w:val="single"/>
        </w:rPr>
      </w:pPr>
      <w:r w:rsidRPr="00B12CD8">
        <w:rPr>
          <w:rFonts w:ascii="Georgia" w:hAnsi="Georgia"/>
          <w:sz w:val="24"/>
          <w:szCs w:val="24"/>
        </w:rPr>
        <w:t>Address:</w:t>
      </w:r>
    </w:p>
    <w:p w:rsidR="009B606A" w:rsidRDefault="009B606A" w:rsidP="001662E3">
      <w:pPr>
        <w:tabs>
          <w:tab w:val="left" w:pos="970"/>
        </w:tabs>
        <w:spacing w:before="30" w:after="30" w:line="360" w:lineRule="auto"/>
        <w:contextualSpacing/>
        <w:jc w:val="center"/>
        <w:rPr>
          <w:rFonts w:ascii="Georgia" w:hAnsi="Georgia"/>
          <w:b/>
          <w:sz w:val="24"/>
          <w:szCs w:val="24"/>
          <w:u w:val="single"/>
        </w:rPr>
      </w:pPr>
    </w:p>
    <w:p w:rsidR="00766175" w:rsidRPr="00C008CF" w:rsidRDefault="00766175" w:rsidP="001662E3">
      <w:pPr>
        <w:spacing w:before="30" w:after="30" w:line="360" w:lineRule="auto"/>
        <w:contextualSpacing/>
        <w:jc w:val="both"/>
        <w:rPr>
          <w:rFonts w:ascii="Georgia" w:hAnsi="Georgia"/>
          <w:sz w:val="24"/>
          <w:szCs w:val="24"/>
        </w:rPr>
      </w:pPr>
    </w:p>
    <w:sectPr w:rsidR="00766175" w:rsidRPr="00C008CF" w:rsidSect="007661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D3A" w:rsidRDefault="00083D3A">
      <w:pPr>
        <w:spacing w:after="0" w:line="240" w:lineRule="auto"/>
      </w:pPr>
      <w:r>
        <w:separator/>
      </w:r>
    </w:p>
  </w:endnote>
  <w:endnote w:type="continuationSeparator" w:id="1">
    <w:p w:rsidR="00083D3A" w:rsidRDefault="00083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DE" w:rsidRDefault="00D22FAF" w:rsidP="007360C9">
    <w:pPr>
      <w:pStyle w:val="Footer"/>
      <w:framePr w:wrap="around" w:vAnchor="text" w:hAnchor="margin" w:xAlign="center" w:y="1"/>
      <w:rPr>
        <w:rStyle w:val="PageNumber"/>
      </w:rPr>
    </w:pPr>
    <w:r>
      <w:rPr>
        <w:rStyle w:val="PageNumber"/>
      </w:rPr>
      <w:fldChar w:fldCharType="begin"/>
    </w:r>
    <w:r w:rsidR="001213DE">
      <w:rPr>
        <w:rStyle w:val="PageNumber"/>
      </w:rPr>
      <w:instrText xml:space="preserve">PAGE  </w:instrText>
    </w:r>
    <w:r>
      <w:rPr>
        <w:rStyle w:val="PageNumber"/>
      </w:rPr>
      <w:fldChar w:fldCharType="end"/>
    </w:r>
  </w:p>
  <w:p w:rsidR="001213DE" w:rsidRDefault="001213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DE" w:rsidRDefault="00D22FAF" w:rsidP="007360C9">
    <w:pPr>
      <w:pStyle w:val="Footer"/>
      <w:framePr w:wrap="around" w:vAnchor="text" w:hAnchor="margin" w:xAlign="center" w:y="1"/>
      <w:rPr>
        <w:rStyle w:val="PageNumber"/>
      </w:rPr>
    </w:pPr>
    <w:r>
      <w:rPr>
        <w:rStyle w:val="PageNumber"/>
      </w:rPr>
      <w:fldChar w:fldCharType="begin"/>
    </w:r>
    <w:r w:rsidR="001213DE">
      <w:rPr>
        <w:rStyle w:val="PageNumber"/>
      </w:rPr>
      <w:instrText xml:space="preserve">PAGE  </w:instrText>
    </w:r>
    <w:r>
      <w:rPr>
        <w:rStyle w:val="PageNumber"/>
      </w:rPr>
      <w:fldChar w:fldCharType="separate"/>
    </w:r>
    <w:r w:rsidR="00E66F2C">
      <w:rPr>
        <w:rStyle w:val="PageNumber"/>
        <w:noProof/>
      </w:rPr>
      <w:t>8</w:t>
    </w:r>
    <w:r>
      <w:rPr>
        <w:rStyle w:val="PageNumber"/>
      </w:rPr>
      <w:fldChar w:fldCharType="end"/>
    </w:r>
  </w:p>
  <w:p w:rsidR="00F8356A" w:rsidRDefault="00F8356A">
    <w:pPr>
      <w:pStyle w:val="Footer"/>
      <w:jc w:val="right"/>
    </w:pPr>
  </w:p>
  <w:p w:rsidR="00F8356A" w:rsidRDefault="00F835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2C" w:rsidRDefault="00E66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D3A" w:rsidRDefault="00083D3A">
      <w:pPr>
        <w:spacing w:after="0" w:line="240" w:lineRule="auto"/>
      </w:pPr>
      <w:r>
        <w:separator/>
      </w:r>
    </w:p>
  </w:footnote>
  <w:footnote w:type="continuationSeparator" w:id="1">
    <w:p w:rsidR="00083D3A" w:rsidRDefault="00083D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2C" w:rsidRDefault="00E66F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317566" o:spid="_x0000_s7170" type="#_x0000_t75" style="position:absolute;margin-left:0;margin-top:0;width:467.6pt;height:142.7pt;z-index:-251657216;mso-position-horizontal:center;mso-position-horizontal-relative:margin;mso-position-vertical:center;mso-position-vertical-relative:margin" o:allowincell="f">
          <v:imagedata r:id="rId1" o:title="VS VAKILSEARCH LOGO"/>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6A" w:rsidRPr="008C1E6F" w:rsidRDefault="00E66F2C" w:rsidP="00766175">
    <w:pPr>
      <w:pStyle w:val="Header"/>
      <w:jc w:val="both"/>
      <w:rPr>
        <w:rFonts w:ascii="Verdana" w:hAnsi="Verdana"/>
        <w:sz w:val="24"/>
      </w:rPr>
    </w:pPr>
    <w:r>
      <w:rPr>
        <w:rFonts w:ascii="Verdana" w:hAnsi="Verdana"/>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317567" o:spid="_x0000_s7171" type="#_x0000_t75" style="position:absolute;left:0;text-align:left;margin-left:0;margin-top:0;width:467.6pt;height:142.7pt;z-index:-251656192;mso-position-horizontal:center;mso-position-horizontal-relative:margin;mso-position-vertical:center;mso-position-vertical-relative:margin" o:allowincell="f">
          <v:imagedata r:id="rId1" o:title="VS VAKILSEARCH LOG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2C" w:rsidRDefault="00E66F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317565" o:spid="_x0000_s7169" type="#_x0000_t75" style="position:absolute;margin-left:0;margin-top:0;width:467.6pt;height:142.7pt;z-index:-251658240;mso-position-horizontal:center;mso-position-horizontal-relative:margin;mso-position-vertical:center;mso-position-vertical-relative:margin" o:allowincell="f">
          <v:imagedata r:id="rId1" o:title="VS VAKILSEARCH LO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A89"/>
    <w:multiLevelType w:val="hybridMultilevel"/>
    <w:tmpl w:val="0E066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252A1"/>
    <w:multiLevelType w:val="hybridMultilevel"/>
    <w:tmpl w:val="7FEADB28"/>
    <w:lvl w:ilvl="0" w:tplc="4009001B">
      <w:start w:val="1"/>
      <w:numFmt w:val="lowerRoman"/>
      <w:lvlText w:val="%1."/>
      <w:lvlJc w:val="right"/>
      <w:pPr>
        <w:ind w:left="760" w:hanging="360"/>
      </w:pPr>
      <w:rPr>
        <w:b/>
      </w:rPr>
    </w:lvl>
    <w:lvl w:ilvl="1" w:tplc="04090019">
      <w:start w:val="1"/>
      <w:numFmt w:val="lowerLetter"/>
      <w:lvlText w:val="%2."/>
      <w:lvlJc w:val="left"/>
      <w:pPr>
        <w:ind w:left="1480" w:hanging="360"/>
      </w:pPr>
    </w:lvl>
    <w:lvl w:ilvl="2" w:tplc="A50A0F94">
      <w:start w:val="1"/>
      <w:numFmt w:val="lowerRoman"/>
      <w:lvlText w:val="(%3)"/>
      <w:lvlJc w:val="left"/>
      <w:pPr>
        <w:ind w:left="3100" w:hanging="1080"/>
      </w:pPr>
      <w:rPr>
        <w:rFonts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nsid w:val="0EE3520D"/>
    <w:multiLevelType w:val="hybridMultilevel"/>
    <w:tmpl w:val="8C38BBD8"/>
    <w:lvl w:ilvl="0" w:tplc="D30056B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19495D"/>
    <w:multiLevelType w:val="hybridMultilevel"/>
    <w:tmpl w:val="77AC7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93EF0"/>
    <w:multiLevelType w:val="multilevel"/>
    <w:tmpl w:val="8E7E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C13B5"/>
    <w:multiLevelType w:val="multilevel"/>
    <w:tmpl w:val="CC0A3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E801B4"/>
    <w:multiLevelType w:val="hybridMultilevel"/>
    <w:tmpl w:val="D10419AA"/>
    <w:lvl w:ilvl="0" w:tplc="9D043F1E">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nsid w:val="1C163826"/>
    <w:multiLevelType w:val="hybridMultilevel"/>
    <w:tmpl w:val="A9048A2E"/>
    <w:lvl w:ilvl="0" w:tplc="A0600C8E">
      <w:start w:val="1"/>
      <w:numFmt w:val="lowerRoman"/>
      <w:lvlText w:val="%1."/>
      <w:lvlJc w:val="left"/>
      <w:pPr>
        <w:ind w:left="760" w:hanging="360"/>
      </w:pPr>
      <w:rPr>
        <w:rFonts w:ascii="Georgia" w:eastAsia="Calibri" w:hAnsi="Georgia" w:cs="Times New Roman"/>
        <w:b w:val="0"/>
      </w:rPr>
    </w:lvl>
    <w:lvl w:ilvl="1" w:tplc="04090019">
      <w:start w:val="1"/>
      <w:numFmt w:val="lowerLetter"/>
      <w:lvlText w:val="%2."/>
      <w:lvlJc w:val="left"/>
      <w:pPr>
        <w:ind w:left="1480" w:hanging="360"/>
      </w:pPr>
    </w:lvl>
    <w:lvl w:ilvl="2" w:tplc="A50A0F94">
      <w:start w:val="1"/>
      <w:numFmt w:val="lowerRoman"/>
      <w:lvlText w:val="(%3)"/>
      <w:lvlJc w:val="left"/>
      <w:pPr>
        <w:ind w:left="3100" w:hanging="1080"/>
      </w:pPr>
      <w:rPr>
        <w:rFonts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nsid w:val="1E491D6B"/>
    <w:multiLevelType w:val="singleLevel"/>
    <w:tmpl w:val="4FE6AA82"/>
    <w:lvl w:ilvl="0">
      <w:start w:val="1"/>
      <w:numFmt w:val="upperLetter"/>
      <w:lvlText w:val="(%1)"/>
      <w:lvlJc w:val="left"/>
      <w:pPr>
        <w:tabs>
          <w:tab w:val="num" w:pos="420"/>
        </w:tabs>
        <w:ind w:left="420" w:hanging="420"/>
      </w:pPr>
      <w:rPr>
        <w:rFonts w:hint="default"/>
      </w:rPr>
    </w:lvl>
  </w:abstractNum>
  <w:abstractNum w:abstractNumId="9">
    <w:nsid w:val="1F6C1919"/>
    <w:multiLevelType w:val="hybridMultilevel"/>
    <w:tmpl w:val="B09E26E6"/>
    <w:lvl w:ilvl="0" w:tplc="A62EC182">
      <w:start w:val="1"/>
      <w:numFmt w:val="lowerLetter"/>
      <w:lvlText w:val="%1."/>
      <w:lvlJc w:val="left"/>
      <w:pPr>
        <w:ind w:left="360" w:hanging="360"/>
      </w:pPr>
      <w:rPr>
        <w:b w:val="0"/>
      </w:rPr>
    </w:lvl>
    <w:lvl w:ilvl="1" w:tplc="04090019">
      <w:start w:val="1"/>
      <w:numFmt w:val="lowerLetter"/>
      <w:lvlText w:val="%2."/>
      <w:lvlJc w:val="left"/>
      <w:pPr>
        <w:ind w:left="1480" w:hanging="360"/>
      </w:pPr>
    </w:lvl>
    <w:lvl w:ilvl="2" w:tplc="A50A0F94">
      <w:start w:val="1"/>
      <w:numFmt w:val="lowerRoman"/>
      <w:lvlText w:val="(%3)"/>
      <w:lvlJc w:val="left"/>
      <w:pPr>
        <w:ind w:left="3100" w:hanging="1080"/>
      </w:pPr>
      <w:rPr>
        <w:rFonts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nsid w:val="21347843"/>
    <w:multiLevelType w:val="multilevel"/>
    <w:tmpl w:val="CC0A3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3662F8"/>
    <w:multiLevelType w:val="hybridMultilevel"/>
    <w:tmpl w:val="A246D1E2"/>
    <w:lvl w:ilvl="0" w:tplc="664269C8">
      <w:start w:val="1"/>
      <w:numFmt w:val="decimal"/>
      <w:lvlText w:val="%1."/>
      <w:lvlJc w:val="left"/>
      <w:pPr>
        <w:ind w:left="360" w:hanging="360"/>
      </w:pPr>
      <w:rPr>
        <w:b/>
      </w:rPr>
    </w:lvl>
    <w:lvl w:ilvl="1" w:tplc="04090019">
      <w:start w:val="1"/>
      <w:numFmt w:val="lowerLetter"/>
      <w:lvlText w:val="%2."/>
      <w:lvlJc w:val="left"/>
      <w:pPr>
        <w:ind w:left="1480" w:hanging="360"/>
      </w:pPr>
    </w:lvl>
    <w:lvl w:ilvl="2" w:tplc="A50A0F94">
      <w:start w:val="1"/>
      <w:numFmt w:val="lowerRoman"/>
      <w:lvlText w:val="(%3)"/>
      <w:lvlJc w:val="left"/>
      <w:pPr>
        <w:ind w:left="3100" w:hanging="1080"/>
      </w:pPr>
      <w:rPr>
        <w:rFonts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nsid w:val="25060F0E"/>
    <w:multiLevelType w:val="multilevel"/>
    <w:tmpl w:val="14D20FE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D1C5695"/>
    <w:multiLevelType w:val="hybridMultilevel"/>
    <w:tmpl w:val="A11EA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42BFE"/>
    <w:multiLevelType w:val="hybridMultilevel"/>
    <w:tmpl w:val="CC0A33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0F0F08"/>
    <w:multiLevelType w:val="hybridMultilevel"/>
    <w:tmpl w:val="9CA29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445B2"/>
    <w:multiLevelType w:val="multilevel"/>
    <w:tmpl w:val="FC141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56323"/>
    <w:multiLevelType w:val="hybridMultilevel"/>
    <w:tmpl w:val="0B02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071E5"/>
    <w:multiLevelType w:val="hybridMultilevel"/>
    <w:tmpl w:val="7084E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C6EBD"/>
    <w:multiLevelType w:val="hybridMultilevel"/>
    <w:tmpl w:val="F92EF7E4"/>
    <w:lvl w:ilvl="0" w:tplc="B22247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246E62"/>
    <w:multiLevelType w:val="hybridMultilevel"/>
    <w:tmpl w:val="BC50CCEC"/>
    <w:lvl w:ilvl="0" w:tplc="75547D34">
      <w:start w:val="1"/>
      <w:numFmt w:val="decimal"/>
      <w:lvlText w:val="%1."/>
      <w:lvlJc w:val="left"/>
      <w:pPr>
        <w:ind w:left="360" w:hanging="360"/>
      </w:pPr>
      <w:rPr>
        <w:b w:val="0"/>
        <w:u w:val="single"/>
      </w:rPr>
    </w:lvl>
    <w:lvl w:ilvl="1" w:tplc="04090017">
      <w:start w:val="1"/>
      <w:numFmt w:val="lowerLetter"/>
      <w:lvlText w:val="%2)"/>
      <w:lvlJc w:val="left"/>
      <w:pPr>
        <w:ind w:left="426"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2574D5"/>
    <w:multiLevelType w:val="hybridMultilevel"/>
    <w:tmpl w:val="E2520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2470A"/>
    <w:multiLevelType w:val="hybridMultilevel"/>
    <w:tmpl w:val="06AC6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74F78"/>
    <w:multiLevelType w:val="hybridMultilevel"/>
    <w:tmpl w:val="FE36F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D3282"/>
    <w:multiLevelType w:val="hybridMultilevel"/>
    <w:tmpl w:val="D1D68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592B53"/>
    <w:multiLevelType w:val="singleLevel"/>
    <w:tmpl w:val="0409001B"/>
    <w:lvl w:ilvl="0">
      <w:start w:val="1"/>
      <w:numFmt w:val="lowerRoman"/>
      <w:lvlText w:val="%1."/>
      <w:lvlJc w:val="right"/>
      <w:pPr>
        <w:ind w:left="785" w:hanging="360"/>
      </w:pPr>
      <w:rPr>
        <w:rFonts w:hint="default"/>
      </w:rPr>
    </w:lvl>
  </w:abstractNum>
  <w:abstractNum w:abstractNumId="26">
    <w:nsid w:val="69FE77D2"/>
    <w:multiLevelType w:val="hybridMultilevel"/>
    <w:tmpl w:val="ED6270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905457"/>
    <w:multiLevelType w:val="hybridMultilevel"/>
    <w:tmpl w:val="E58E31A0"/>
    <w:lvl w:ilvl="0" w:tplc="F190DC10">
      <w:start w:val="1"/>
      <w:numFmt w:val="lowerRoman"/>
      <w:lvlText w:val="(%1)"/>
      <w:lvlJc w:val="left"/>
      <w:pPr>
        <w:ind w:left="1480" w:hanging="720"/>
      </w:pPr>
      <w:rPr>
        <w:rFonts w:hint="default"/>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8">
    <w:nsid w:val="6B031230"/>
    <w:multiLevelType w:val="hybridMultilevel"/>
    <w:tmpl w:val="EA9C0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90D34"/>
    <w:multiLevelType w:val="hybridMultilevel"/>
    <w:tmpl w:val="637AB71E"/>
    <w:lvl w:ilvl="0" w:tplc="12B4D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179F2"/>
    <w:multiLevelType w:val="hybridMultilevel"/>
    <w:tmpl w:val="F4B44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ED7965"/>
    <w:multiLevelType w:val="hybridMultilevel"/>
    <w:tmpl w:val="D59C65F4"/>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7A8B02F2"/>
    <w:multiLevelType w:val="hybridMultilevel"/>
    <w:tmpl w:val="59404E7A"/>
    <w:lvl w:ilvl="0" w:tplc="9B1E6AF2">
      <w:start w:val="1"/>
      <w:numFmt w:val="lowerRoman"/>
      <w:lvlText w:val="(%1)"/>
      <w:lvlJc w:val="left"/>
      <w:pPr>
        <w:ind w:left="153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3">
    <w:nsid w:val="7C1F09C8"/>
    <w:multiLevelType w:val="hybridMultilevel"/>
    <w:tmpl w:val="FC8E92AE"/>
    <w:lvl w:ilvl="0" w:tplc="664269C8">
      <w:start w:val="1"/>
      <w:numFmt w:val="decimal"/>
      <w:lvlText w:val="%1."/>
      <w:lvlJc w:val="left"/>
      <w:pPr>
        <w:ind w:left="7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8151C6"/>
    <w:multiLevelType w:val="hybridMultilevel"/>
    <w:tmpl w:val="CC0A3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32"/>
  </w:num>
  <w:num w:numId="7">
    <w:abstractNumId w:val="27"/>
  </w:num>
  <w:num w:numId="8">
    <w:abstractNumId w:val="6"/>
  </w:num>
  <w:num w:numId="9">
    <w:abstractNumId w:val="4"/>
  </w:num>
  <w:num w:numId="10">
    <w:abstractNumId w:val="1"/>
  </w:num>
  <w:num w:numId="11">
    <w:abstractNumId w:val="0"/>
  </w:num>
  <w:num w:numId="12">
    <w:abstractNumId w:val="30"/>
  </w:num>
  <w:num w:numId="13">
    <w:abstractNumId w:val="20"/>
  </w:num>
  <w:num w:numId="14">
    <w:abstractNumId w:val="15"/>
  </w:num>
  <w:num w:numId="15">
    <w:abstractNumId w:val="2"/>
  </w:num>
  <w:num w:numId="16">
    <w:abstractNumId w:val="7"/>
  </w:num>
  <w:num w:numId="17">
    <w:abstractNumId w:val="33"/>
  </w:num>
  <w:num w:numId="18">
    <w:abstractNumId w:val="13"/>
  </w:num>
  <w:num w:numId="19">
    <w:abstractNumId w:val="23"/>
  </w:num>
  <w:num w:numId="20">
    <w:abstractNumId w:val="22"/>
  </w:num>
  <w:num w:numId="21">
    <w:abstractNumId w:val="34"/>
  </w:num>
  <w:num w:numId="22">
    <w:abstractNumId w:val="3"/>
  </w:num>
  <w:num w:numId="23">
    <w:abstractNumId w:val="21"/>
  </w:num>
  <w:num w:numId="24">
    <w:abstractNumId w:val="28"/>
  </w:num>
  <w:num w:numId="25">
    <w:abstractNumId w:val="19"/>
  </w:num>
  <w:num w:numId="26">
    <w:abstractNumId w:val="31"/>
  </w:num>
  <w:num w:numId="27">
    <w:abstractNumId w:val="24"/>
  </w:num>
  <w:num w:numId="28">
    <w:abstractNumId w:val="26"/>
  </w:num>
  <w:num w:numId="29">
    <w:abstractNumId w:val="18"/>
  </w:num>
  <w:num w:numId="30">
    <w:abstractNumId w:val="9"/>
  </w:num>
  <w:num w:numId="31">
    <w:abstractNumId w:val="14"/>
  </w:num>
  <w:num w:numId="32">
    <w:abstractNumId w:val="5"/>
  </w:num>
  <w:num w:numId="33">
    <w:abstractNumId w:val="17"/>
  </w:num>
  <w:num w:numId="34">
    <w:abstractNumId w:val="1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rsids>
    <w:rsidRoot w:val="00100C6B"/>
    <w:rsid w:val="0003759A"/>
    <w:rsid w:val="00070DD9"/>
    <w:rsid w:val="00083D3A"/>
    <w:rsid w:val="000A0457"/>
    <w:rsid w:val="000B583B"/>
    <w:rsid w:val="000F4998"/>
    <w:rsid w:val="00100C6B"/>
    <w:rsid w:val="00102BEC"/>
    <w:rsid w:val="001045E2"/>
    <w:rsid w:val="001213DE"/>
    <w:rsid w:val="001548C9"/>
    <w:rsid w:val="00160257"/>
    <w:rsid w:val="001662E3"/>
    <w:rsid w:val="00172408"/>
    <w:rsid w:val="001838C2"/>
    <w:rsid w:val="001D6892"/>
    <w:rsid w:val="001D6A9E"/>
    <w:rsid w:val="001E7BEB"/>
    <w:rsid w:val="001F6722"/>
    <w:rsid w:val="00201187"/>
    <w:rsid w:val="002037F7"/>
    <w:rsid w:val="00214A8F"/>
    <w:rsid w:val="00234C8B"/>
    <w:rsid w:val="00236097"/>
    <w:rsid w:val="00253C75"/>
    <w:rsid w:val="002A01A4"/>
    <w:rsid w:val="002F14D9"/>
    <w:rsid w:val="002F19B8"/>
    <w:rsid w:val="003233F5"/>
    <w:rsid w:val="003C7C2B"/>
    <w:rsid w:val="003E3328"/>
    <w:rsid w:val="00411D96"/>
    <w:rsid w:val="0047092F"/>
    <w:rsid w:val="004C14A4"/>
    <w:rsid w:val="004E69F2"/>
    <w:rsid w:val="00503BE6"/>
    <w:rsid w:val="005040F6"/>
    <w:rsid w:val="00507D84"/>
    <w:rsid w:val="00532934"/>
    <w:rsid w:val="00562828"/>
    <w:rsid w:val="00604271"/>
    <w:rsid w:val="00607AF9"/>
    <w:rsid w:val="00613249"/>
    <w:rsid w:val="006930AB"/>
    <w:rsid w:val="006933BD"/>
    <w:rsid w:val="006C3057"/>
    <w:rsid w:val="006C3717"/>
    <w:rsid w:val="006D5F3C"/>
    <w:rsid w:val="006D70B9"/>
    <w:rsid w:val="007102D3"/>
    <w:rsid w:val="00766175"/>
    <w:rsid w:val="007D09F0"/>
    <w:rsid w:val="008040DB"/>
    <w:rsid w:val="00851F2D"/>
    <w:rsid w:val="00855874"/>
    <w:rsid w:val="0087480C"/>
    <w:rsid w:val="008848CD"/>
    <w:rsid w:val="008A60F2"/>
    <w:rsid w:val="00910250"/>
    <w:rsid w:val="00947E15"/>
    <w:rsid w:val="00996E9E"/>
    <w:rsid w:val="009B606A"/>
    <w:rsid w:val="009C39A3"/>
    <w:rsid w:val="00A26F67"/>
    <w:rsid w:val="00A84D98"/>
    <w:rsid w:val="00AA669B"/>
    <w:rsid w:val="00AB0BF7"/>
    <w:rsid w:val="00AE2E8F"/>
    <w:rsid w:val="00AE3632"/>
    <w:rsid w:val="00B249D0"/>
    <w:rsid w:val="00B27507"/>
    <w:rsid w:val="00B54E92"/>
    <w:rsid w:val="00B61DA7"/>
    <w:rsid w:val="00BA71CA"/>
    <w:rsid w:val="00C008CF"/>
    <w:rsid w:val="00C1401E"/>
    <w:rsid w:val="00C31F34"/>
    <w:rsid w:val="00C34D90"/>
    <w:rsid w:val="00CA1B1B"/>
    <w:rsid w:val="00CE4DCE"/>
    <w:rsid w:val="00D22FAF"/>
    <w:rsid w:val="00D65371"/>
    <w:rsid w:val="00D745E8"/>
    <w:rsid w:val="00D85700"/>
    <w:rsid w:val="00D950A7"/>
    <w:rsid w:val="00DC101A"/>
    <w:rsid w:val="00DC1E14"/>
    <w:rsid w:val="00DD07E5"/>
    <w:rsid w:val="00E0757A"/>
    <w:rsid w:val="00E10753"/>
    <w:rsid w:val="00E15B35"/>
    <w:rsid w:val="00E52788"/>
    <w:rsid w:val="00E66F2C"/>
    <w:rsid w:val="00F30615"/>
    <w:rsid w:val="00F60D05"/>
    <w:rsid w:val="00F6175E"/>
    <w:rsid w:val="00F82DE7"/>
    <w:rsid w:val="00F8356A"/>
    <w:rsid w:val="00FB2739"/>
    <w:rsid w:val="00FD075A"/>
    <w:rsid w:val="00FD7F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6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6B"/>
    <w:rPr>
      <w:rFonts w:ascii="Calibri" w:eastAsia="Calibri" w:hAnsi="Calibri" w:cs="Times New Roman"/>
      <w:lang w:val="en-US"/>
    </w:rPr>
  </w:style>
  <w:style w:type="paragraph" w:styleId="Footer">
    <w:name w:val="footer"/>
    <w:basedOn w:val="Normal"/>
    <w:link w:val="FooterChar"/>
    <w:uiPriority w:val="99"/>
    <w:unhideWhenUsed/>
    <w:rsid w:val="00100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6B"/>
    <w:rPr>
      <w:rFonts w:ascii="Calibri" w:eastAsia="Calibri" w:hAnsi="Calibri" w:cs="Times New Roman"/>
      <w:lang w:val="en-US"/>
    </w:rPr>
  </w:style>
  <w:style w:type="paragraph" w:styleId="Title">
    <w:name w:val="Title"/>
    <w:basedOn w:val="Normal"/>
    <w:next w:val="Normal"/>
    <w:link w:val="TitleChar"/>
    <w:uiPriority w:val="10"/>
    <w:qFormat/>
    <w:rsid w:val="00100C6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00C6B"/>
    <w:rPr>
      <w:rFonts w:ascii="Cambria" w:eastAsia="Times New Roman" w:hAnsi="Cambria" w:cs="Times New Roman"/>
      <w:color w:val="17365D"/>
      <w:spacing w:val="5"/>
      <w:kern w:val="28"/>
      <w:sz w:val="52"/>
      <w:szCs w:val="52"/>
      <w:lang w:val="en-US"/>
    </w:rPr>
  </w:style>
  <w:style w:type="paragraph" w:styleId="ListParagraph">
    <w:name w:val="List Paragraph"/>
    <w:basedOn w:val="Normal"/>
    <w:qFormat/>
    <w:rsid w:val="00100C6B"/>
    <w:pPr>
      <w:ind w:left="720"/>
      <w:contextualSpacing/>
    </w:pPr>
  </w:style>
  <w:style w:type="character" w:styleId="CommentReference">
    <w:name w:val="annotation reference"/>
    <w:uiPriority w:val="99"/>
    <w:semiHidden/>
    <w:unhideWhenUsed/>
    <w:rsid w:val="00100C6B"/>
    <w:rPr>
      <w:sz w:val="16"/>
      <w:szCs w:val="16"/>
    </w:rPr>
  </w:style>
  <w:style w:type="paragraph" w:styleId="CommentText">
    <w:name w:val="annotation text"/>
    <w:basedOn w:val="Normal"/>
    <w:link w:val="CommentTextChar"/>
    <w:uiPriority w:val="99"/>
    <w:semiHidden/>
    <w:unhideWhenUsed/>
    <w:rsid w:val="00100C6B"/>
    <w:pPr>
      <w:spacing w:line="240" w:lineRule="auto"/>
    </w:pPr>
    <w:rPr>
      <w:sz w:val="20"/>
      <w:szCs w:val="20"/>
    </w:rPr>
  </w:style>
  <w:style w:type="character" w:customStyle="1" w:styleId="CommentTextChar">
    <w:name w:val="Comment Text Char"/>
    <w:basedOn w:val="DefaultParagraphFont"/>
    <w:link w:val="CommentText"/>
    <w:uiPriority w:val="99"/>
    <w:semiHidden/>
    <w:rsid w:val="00100C6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00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6B"/>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15B35"/>
    <w:rPr>
      <w:b/>
      <w:bCs/>
    </w:rPr>
  </w:style>
  <w:style w:type="character" w:customStyle="1" w:styleId="CommentSubjectChar">
    <w:name w:val="Comment Subject Char"/>
    <w:basedOn w:val="CommentTextChar"/>
    <w:link w:val="CommentSubject"/>
    <w:uiPriority w:val="99"/>
    <w:semiHidden/>
    <w:rsid w:val="00E15B35"/>
    <w:rPr>
      <w:rFonts w:ascii="Calibri" w:eastAsia="Calibri" w:hAnsi="Calibri" w:cs="Times New Roman"/>
      <w:b/>
      <w:bCs/>
      <w:sz w:val="20"/>
      <w:szCs w:val="20"/>
      <w:lang w:val="en-US"/>
    </w:rPr>
  </w:style>
  <w:style w:type="paragraph" w:customStyle="1" w:styleId="ColorfulList-Accent11">
    <w:name w:val="Colorful List - Accent 11"/>
    <w:basedOn w:val="Normal"/>
    <w:uiPriority w:val="34"/>
    <w:qFormat/>
    <w:rsid w:val="00DC1E14"/>
    <w:pPr>
      <w:ind w:left="720"/>
      <w:contextualSpacing/>
    </w:pPr>
  </w:style>
  <w:style w:type="character" w:styleId="PageNumber">
    <w:name w:val="page number"/>
    <w:basedOn w:val="DefaultParagraphFont"/>
    <w:uiPriority w:val="99"/>
    <w:semiHidden/>
    <w:unhideWhenUsed/>
    <w:rsid w:val="001213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6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6B"/>
    <w:rPr>
      <w:rFonts w:ascii="Calibri" w:eastAsia="Calibri" w:hAnsi="Calibri" w:cs="Times New Roman"/>
      <w:lang w:val="en-US"/>
    </w:rPr>
  </w:style>
  <w:style w:type="paragraph" w:styleId="Footer">
    <w:name w:val="footer"/>
    <w:basedOn w:val="Normal"/>
    <w:link w:val="FooterChar"/>
    <w:uiPriority w:val="99"/>
    <w:unhideWhenUsed/>
    <w:rsid w:val="00100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6B"/>
    <w:rPr>
      <w:rFonts w:ascii="Calibri" w:eastAsia="Calibri" w:hAnsi="Calibri" w:cs="Times New Roman"/>
      <w:lang w:val="en-US"/>
    </w:rPr>
  </w:style>
  <w:style w:type="paragraph" w:styleId="Title">
    <w:name w:val="Title"/>
    <w:basedOn w:val="Normal"/>
    <w:next w:val="Normal"/>
    <w:link w:val="TitleChar"/>
    <w:uiPriority w:val="10"/>
    <w:qFormat/>
    <w:rsid w:val="00100C6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00C6B"/>
    <w:rPr>
      <w:rFonts w:ascii="Cambria" w:eastAsia="Times New Roman" w:hAnsi="Cambria" w:cs="Times New Roman"/>
      <w:color w:val="17365D"/>
      <w:spacing w:val="5"/>
      <w:kern w:val="28"/>
      <w:sz w:val="52"/>
      <w:szCs w:val="52"/>
      <w:lang w:val="en-US"/>
    </w:rPr>
  </w:style>
  <w:style w:type="paragraph" w:styleId="ListParagraph">
    <w:name w:val="List Paragraph"/>
    <w:basedOn w:val="Normal"/>
    <w:qFormat/>
    <w:rsid w:val="00100C6B"/>
    <w:pPr>
      <w:ind w:left="720"/>
      <w:contextualSpacing/>
    </w:pPr>
  </w:style>
  <w:style w:type="character" w:styleId="CommentReference">
    <w:name w:val="annotation reference"/>
    <w:uiPriority w:val="99"/>
    <w:semiHidden/>
    <w:unhideWhenUsed/>
    <w:rsid w:val="00100C6B"/>
    <w:rPr>
      <w:sz w:val="16"/>
      <w:szCs w:val="16"/>
    </w:rPr>
  </w:style>
  <w:style w:type="paragraph" w:styleId="CommentText">
    <w:name w:val="annotation text"/>
    <w:basedOn w:val="Normal"/>
    <w:link w:val="CommentTextChar"/>
    <w:uiPriority w:val="99"/>
    <w:semiHidden/>
    <w:unhideWhenUsed/>
    <w:rsid w:val="00100C6B"/>
    <w:pPr>
      <w:spacing w:line="240" w:lineRule="auto"/>
    </w:pPr>
    <w:rPr>
      <w:sz w:val="20"/>
      <w:szCs w:val="20"/>
    </w:rPr>
  </w:style>
  <w:style w:type="character" w:customStyle="1" w:styleId="CommentTextChar">
    <w:name w:val="Comment Text Char"/>
    <w:basedOn w:val="DefaultParagraphFont"/>
    <w:link w:val="CommentText"/>
    <w:uiPriority w:val="99"/>
    <w:semiHidden/>
    <w:rsid w:val="00100C6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00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6B"/>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15B35"/>
    <w:rPr>
      <w:b/>
      <w:bCs/>
    </w:rPr>
  </w:style>
  <w:style w:type="character" w:customStyle="1" w:styleId="CommentSubjectChar">
    <w:name w:val="Comment Subject Char"/>
    <w:basedOn w:val="CommentTextChar"/>
    <w:link w:val="CommentSubject"/>
    <w:uiPriority w:val="99"/>
    <w:semiHidden/>
    <w:rsid w:val="00E15B35"/>
    <w:rPr>
      <w:rFonts w:ascii="Calibri" w:eastAsia="Calibri" w:hAnsi="Calibri" w:cs="Times New Roman"/>
      <w:b/>
      <w:bCs/>
      <w:sz w:val="20"/>
      <w:szCs w:val="20"/>
      <w:lang w:val="en-US"/>
    </w:rPr>
  </w:style>
  <w:style w:type="paragraph" w:customStyle="1" w:styleId="ColorfulList-Accent11">
    <w:name w:val="Colorful List - Accent 11"/>
    <w:basedOn w:val="Normal"/>
    <w:uiPriority w:val="34"/>
    <w:qFormat/>
    <w:rsid w:val="00DC1E14"/>
    <w:pPr>
      <w:ind w:left="720"/>
      <w:contextualSpacing/>
    </w:pPr>
  </w:style>
  <w:style w:type="character" w:styleId="PageNumber">
    <w:name w:val="page number"/>
    <w:basedOn w:val="DefaultParagraphFont"/>
    <w:uiPriority w:val="99"/>
    <w:semiHidden/>
    <w:unhideWhenUsed/>
    <w:rsid w:val="001213DE"/>
  </w:style>
</w:styles>
</file>

<file path=word/webSettings.xml><?xml version="1.0" encoding="utf-8"?>
<w:webSettings xmlns:r="http://schemas.openxmlformats.org/officeDocument/2006/relationships" xmlns:w="http://schemas.openxmlformats.org/wordprocessingml/2006/main">
  <w:divs>
    <w:div w:id="286014967">
      <w:bodyDiv w:val="1"/>
      <w:marLeft w:val="0"/>
      <w:marRight w:val="0"/>
      <w:marTop w:val="0"/>
      <w:marBottom w:val="0"/>
      <w:divBdr>
        <w:top w:val="none" w:sz="0" w:space="0" w:color="auto"/>
        <w:left w:val="none" w:sz="0" w:space="0" w:color="auto"/>
        <w:bottom w:val="none" w:sz="0" w:space="0" w:color="auto"/>
        <w:right w:val="none" w:sz="0" w:space="0" w:color="auto"/>
      </w:divBdr>
    </w:div>
    <w:div w:id="681277272">
      <w:bodyDiv w:val="1"/>
      <w:marLeft w:val="0"/>
      <w:marRight w:val="0"/>
      <w:marTop w:val="0"/>
      <w:marBottom w:val="0"/>
      <w:divBdr>
        <w:top w:val="none" w:sz="0" w:space="0" w:color="auto"/>
        <w:left w:val="none" w:sz="0" w:space="0" w:color="auto"/>
        <w:bottom w:val="none" w:sz="0" w:space="0" w:color="auto"/>
        <w:right w:val="none" w:sz="0" w:space="0" w:color="auto"/>
      </w:divBdr>
    </w:div>
    <w:div w:id="699859382">
      <w:bodyDiv w:val="1"/>
      <w:marLeft w:val="0"/>
      <w:marRight w:val="0"/>
      <w:marTop w:val="0"/>
      <w:marBottom w:val="0"/>
      <w:divBdr>
        <w:top w:val="none" w:sz="0" w:space="0" w:color="auto"/>
        <w:left w:val="none" w:sz="0" w:space="0" w:color="auto"/>
        <w:bottom w:val="none" w:sz="0" w:space="0" w:color="auto"/>
        <w:right w:val="none" w:sz="0" w:space="0" w:color="auto"/>
      </w:divBdr>
    </w:div>
    <w:div w:id="703015824">
      <w:bodyDiv w:val="1"/>
      <w:marLeft w:val="0"/>
      <w:marRight w:val="0"/>
      <w:marTop w:val="0"/>
      <w:marBottom w:val="0"/>
      <w:divBdr>
        <w:top w:val="none" w:sz="0" w:space="0" w:color="auto"/>
        <w:left w:val="none" w:sz="0" w:space="0" w:color="auto"/>
        <w:bottom w:val="none" w:sz="0" w:space="0" w:color="auto"/>
        <w:right w:val="none" w:sz="0" w:space="0" w:color="auto"/>
      </w:divBdr>
    </w:div>
    <w:div w:id="742679065">
      <w:bodyDiv w:val="1"/>
      <w:marLeft w:val="0"/>
      <w:marRight w:val="0"/>
      <w:marTop w:val="0"/>
      <w:marBottom w:val="0"/>
      <w:divBdr>
        <w:top w:val="none" w:sz="0" w:space="0" w:color="auto"/>
        <w:left w:val="none" w:sz="0" w:space="0" w:color="auto"/>
        <w:bottom w:val="none" w:sz="0" w:space="0" w:color="auto"/>
        <w:right w:val="none" w:sz="0" w:space="0" w:color="auto"/>
      </w:divBdr>
    </w:div>
    <w:div w:id="996226631">
      <w:bodyDiv w:val="1"/>
      <w:marLeft w:val="0"/>
      <w:marRight w:val="0"/>
      <w:marTop w:val="0"/>
      <w:marBottom w:val="0"/>
      <w:divBdr>
        <w:top w:val="none" w:sz="0" w:space="0" w:color="auto"/>
        <w:left w:val="none" w:sz="0" w:space="0" w:color="auto"/>
        <w:bottom w:val="none" w:sz="0" w:space="0" w:color="auto"/>
        <w:right w:val="none" w:sz="0" w:space="0" w:color="auto"/>
      </w:divBdr>
    </w:div>
    <w:div w:id="1001086338">
      <w:bodyDiv w:val="1"/>
      <w:marLeft w:val="0"/>
      <w:marRight w:val="0"/>
      <w:marTop w:val="0"/>
      <w:marBottom w:val="0"/>
      <w:divBdr>
        <w:top w:val="none" w:sz="0" w:space="0" w:color="auto"/>
        <w:left w:val="none" w:sz="0" w:space="0" w:color="auto"/>
        <w:bottom w:val="none" w:sz="0" w:space="0" w:color="auto"/>
        <w:right w:val="none" w:sz="0" w:space="0" w:color="auto"/>
      </w:divBdr>
      <w:divsChild>
        <w:div w:id="1271740164">
          <w:marLeft w:val="0"/>
          <w:marRight w:val="0"/>
          <w:marTop w:val="0"/>
          <w:marBottom w:val="0"/>
          <w:divBdr>
            <w:top w:val="none" w:sz="0" w:space="0" w:color="auto"/>
            <w:left w:val="none" w:sz="0" w:space="0" w:color="auto"/>
            <w:bottom w:val="none" w:sz="0" w:space="0" w:color="auto"/>
            <w:right w:val="none" w:sz="0" w:space="0" w:color="auto"/>
          </w:divBdr>
        </w:div>
        <w:div w:id="685639151">
          <w:marLeft w:val="0"/>
          <w:marRight w:val="0"/>
          <w:marTop w:val="0"/>
          <w:marBottom w:val="0"/>
          <w:divBdr>
            <w:top w:val="none" w:sz="0" w:space="0" w:color="auto"/>
            <w:left w:val="none" w:sz="0" w:space="0" w:color="auto"/>
            <w:bottom w:val="none" w:sz="0" w:space="0" w:color="auto"/>
            <w:right w:val="none" w:sz="0" w:space="0" w:color="auto"/>
          </w:divBdr>
        </w:div>
      </w:divsChild>
    </w:div>
    <w:div w:id="1162505570">
      <w:bodyDiv w:val="1"/>
      <w:marLeft w:val="0"/>
      <w:marRight w:val="0"/>
      <w:marTop w:val="0"/>
      <w:marBottom w:val="0"/>
      <w:divBdr>
        <w:top w:val="none" w:sz="0" w:space="0" w:color="auto"/>
        <w:left w:val="none" w:sz="0" w:space="0" w:color="auto"/>
        <w:bottom w:val="none" w:sz="0" w:space="0" w:color="auto"/>
        <w:right w:val="none" w:sz="0" w:space="0" w:color="auto"/>
      </w:divBdr>
    </w:div>
    <w:div w:id="1499930170">
      <w:bodyDiv w:val="1"/>
      <w:marLeft w:val="0"/>
      <w:marRight w:val="0"/>
      <w:marTop w:val="0"/>
      <w:marBottom w:val="0"/>
      <w:divBdr>
        <w:top w:val="none" w:sz="0" w:space="0" w:color="auto"/>
        <w:left w:val="none" w:sz="0" w:space="0" w:color="auto"/>
        <w:bottom w:val="none" w:sz="0" w:space="0" w:color="auto"/>
        <w:right w:val="none" w:sz="0" w:space="0" w:color="auto"/>
      </w:divBdr>
    </w:div>
    <w:div w:id="1515727315">
      <w:bodyDiv w:val="1"/>
      <w:marLeft w:val="0"/>
      <w:marRight w:val="0"/>
      <w:marTop w:val="0"/>
      <w:marBottom w:val="0"/>
      <w:divBdr>
        <w:top w:val="none" w:sz="0" w:space="0" w:color="auto"/>
        <w:left w:val="none" w:sz="0" w:space="0" w:color="auto"/>
        <w:bottom w:val="none" w:sz="0" w:space="0" w:color="auto"/>
        <w:right w:val="none" w:sz="0" w:space="0" w:color="auto"/>
      </w:divBdr>
    </w:div>
    <w:div w:id="1768576564">
      <w:bodyDiv w:val="1"/>
      <w:marLeft w:val="0"/>
      <w:marRight w:val="0"/>
      <w:marTop w:val="0"/>
      <w:marBottom w:val="0"/>
      <w:divBdr>
        <w:top w:val="none" w:sz="0" w:space="0" w:color="auto"/>
        <w:left w:val="none" w:sz="0" w:space="0" w:color="auto"/>
        <w:bottom w:val="none" w:sz="0" w:space="0" w:color="auto"/>
        <w:right w:val="none" w:sz="0" w:space="0" w:color="auto"/>
      </w:divBdr>
      <w:divsChild>
        <w:div w:id="2031948192">
          <w:marLeft w:val="0"/>
          <w:marRight w:val="0"/>
          <w:marTop w:val="0"/>
          <w:marBottom w:val="0"/>
          <w:divBdr>
            <w:top w:val="none" w:sz="0" w:space="0" w:color="auto"/>
            <w:left w:val="none" w:sz="0" w:space="0" w:color="auto"/>
            <w:bottom w:val="none" w:sz="0" w:space="0" w:color="auto"/>
            <w:right w:val="none" w:sz="0" w:space="0" w:color="auto"/>
          </w:divBdr>
        </w:div>
        <w:div w:id="1197502992">
          <w:marLeft w:val="0"/>
          <w:marRight w:val="0"/>
          <w:marTop w:val="0"/>
          <w:marBottom w:val="0"/>
          <w:divBdr>
            <w:top w:val="none" w:sz="0" w:space="0" w:color="auto"/>
            <w:left w:val="none" w:sz="0" w:space="0" w:color="auto"/>
            <w:bottom w:val="none" w:sz="0" w:space="0" w:color="auto"/>
            <w:right w:val="none" w:sz="0" w:space="0" w:color="auto"/>
          </w:divBdr>
        </w:div>
      </w:divsChild>
    </w:div>
    <w:div w:id="19861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dc:creator>
  <cp:lastModifiedBy>lenovo</cp:lastModifiedBy>
  <cp:revision>2</cp:revision>
  <dcterms:created xsi:type="dcterms:W3CDTF">2017-03-18T07:15:00Z</dcterms:created>
  <dcterms:modified xsi:type="dcterms:W3CDTF">2017-03-18T07:15:00Z</dcterms:modified>
</cp:coreProperties>
</file>